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1AD" w:rsidRPr="00E93074" w:rsidRDefault="00E93074" w:rsidP="00B811AD">
      <w:pPr>
        <w:spacing w:line="360" w:lineRule="auto"/>
        <w:rPr>
          <w:rFonts w:ascii="Arial" w:hAnsi="Arial"/>
          <w:sz w:val="20"/>
        </w:rPr>
      </w:pPr>
      <w:r w:rsidRPr="00E93074">
        <w:rPr>
          <w:rFonts w:ascii="Arial" w:hAnsi="Arial"/>
          <w:i/>
          <w:sz w:val="20"/>
        </w:rPr>
        <w:t>‘All symptoms are a kind of geography; they take a person in certain directions, to c</w:t>
      </w:r>
      <w:r w:rsidR="00E82B8C">
        <w:rPr>
          <w:rFonts w:ascii="Arial" w:hAnsi="Arial"/>
          <w:i/>
          <w:sz w:val="20"/>
        </w:rPr>
        <w:t>ertain places and not to others</w:t>
      </w:r>
      <w:r w:rsidR="00F41685">
        <w:rPr>
          <w:rFonts w:ascii="Arial" w:hAnsi="Arial"/>
          <w:sz w:val="20"/>
        </w:rPr>
        <w:t>. (</w:t>
      </w:r>
      <w:r w:rsidRPr="00E93074">
        <w:rPr>
          <w:rFonts w:ascii="Arial" w:hAnsi="Arial"/>
          <w:sz w:val="20"/>
        </w:rPr>
        <w:t>Phillips</w:t>
      </w:r>
      <w:r w:rsidR="00F41685">
        <w:rPr>
          <w:rFonts w:ascii="Arial" w:hAnsi="Arial"/>
          <w:sz w:val="20"/>
        </w:rPr>
        <w:t>, 2001</w:t>
      </w:r>
      <w:r w:rsidR="00A442CE">
        <w:rPr>
          <w:rFonts w:ascii="Arial" w:hAnsi="Arial"/>
          <w:sz w:val="20"/>
        </w:rPr>
        <w:t>.</w:t>
      </w:r>
      <w:r w:rsidR="00F41685">
        <w:rPr>
          <w:rFonts w:ascii="Arial" w:hAnsi="Arial"/>
          <w:sz w:val="20"/>
        </w:rPr>
        <w:t xml:space="preserve"> p.136)</w:t>
      </w:r>
    </w:p>
    <w:p w:rsidR="00A07894" w:rsidRDefault="00A07894" w:rsidP="002737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Calibri"/>
          <w:b/>
          <w:bCs/>
          <w:color w:val="000000"/>
          <w:sz w:val="22"/>
          <w:u w:val="single"/>
        </w:rPr>
      </w:pPr>
    </w:p>
    <w:p w:rsidR="004E3589" w:rsidRPr="00F16895" w:rsidRDefault="004D6A5A" w:rsidP="002737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Calibri"/>
          <w:b/>
          <w:bCs/>
          <w:color w:val="000000"/>
          <w:sz w:val="22"/>
          <w:u w:val="single"/>
        </w:rPr>
      </w:pPr>
      <w:r>
        <w:rPr>
          <w:rFonts w:ascii="Arial" w:hAnsi="Arial" w:cs="Calibri"/>
          <w:b/>
          <w:bCs/>
          <w:color w:val="000000"/>
          <w:sz w:val="22"/>
          <w:u w:val="single"/>
        </w:rPr>
        <w:t>An</w:t>
      </w:r>
      <w:r w:rsidR="0021028D" w:rsidRPr="00F16895">
        <w:rPr>
          <w:rFonts w:ascii="Arial" w:hAnsi="Arial" w:cs="Calibri"/>
          <w:b/>
          <w:bCs/>
          <w:color w:val="000000"/>
          <w:sz w:val="22"/>
          <w:u w:val="single"/>
        </w:rPr>
        <w:t xml:space="preserve"> Introduction to the </w:t>
      </w:r>
      <w:r w:rsidR="00B31080" w:rsidRPr="00B31080">
        <w:rPr>
          <w:rFonts w:ascii="Arial" w:hAnsi="Arial"/>
          <w:b/>
          <w:i/>
          <w:sz w:val="22"/>
          <w:u w:val="single"/>
        </w:rPr>
        <w:t>Wasteland</w:t>
      </w:r>
      <w:r w:rsidR="006C19BF">
        <w:rPr>
          <w:rFonts w:ascii="Arial" w:hAnsi="Arial"/>
          <w:b/>
          <w:i/>
          <w:sz w:val="22"/>
          <w:u w:val="single"/>
        </w:rPr>
        <w:t xml:space="preserve"> </w:t>
      </w:r>
      <w:r w:rsidR="00B31080" w:rsidRPr="00B31080">
        <w:rPr>
          <w:rFonts w:ascii="Arial" w:hAnsi="Arial"/>
          <w:b/>
          <w:i/>
          <w:sz w:val="22"/>
          <w:u w:val="single"/>
        </w:rPr>
        <w:t xml:space="preserve">Twinning </w:t>
      </w:r>
      <w:r w:rsidR="0021028D" w:rsidRPr="00F16895">
        <w:rPr>
          <w:rFonts w:ascii="Arial" w:hAnsi="Arial" w:cs="Calibri"/>
          <w:b/>
          <w:bCs/>
          <w:color w:val="000000"/>
          <w:sz w:val="22"/>
          <w:u w:val="single"/>
        </w:rPr>
        <w:t>Network</w:t>
      </w:r>
    </w:p>
    <w:p w:rsidR="00D5441F" w:rsidRPr="00651122" w:rsidRDefault="00D5441F" w:rsidP="002737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Calibri"/>
          <w:bCs/>
          <w:i/>
          <w:color w:val="000000"/>
          <w:sz w:val="18"/>
        </w:rPr>
      </w:pPr>
    </w:p>
    <w:p w:rsidR="005D4038" w:rsidRPr="00D8040F" w:rsidRDefault="00D8040F" w:rsidP="00D8040F">
      <w:pPr>
        <w:spacing w:line="360" w:lineRule="auto"/>
        <w:rPr>
          <w:rFonts w:ascii="Arial" w:hAnsi="Arial"/>
          <w:b/>
          <w:sz w:val="22"/>
        </w:rPr>
      </w:pPr>
      <w:r w:rsidRPr="00427202">
        <w:rPr>
          <w:rFonts w:ascii="Arial" w:hAnsi="Arial"/>
          <w:b/>
          <w:sz w:val="22"/>
        </w:rPr>
        <w:t>Introduction</w:t>
      </w:r>
    </w:p>
    <w:p w:rsidR="008E3B5D" w:rsidRPr="005D3DF3" w:rsidRDefault="00B31080" w:rsidP="008E3B5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i/>
          <w:sz w:val="22"/>
        </w:rPr>
        <w:t>Wasteland</w:t>
      </w:r>
      <w:r w:rsidR="00D43407">
        <w:rPr>
          <w:rFonts w:ascii="Arial" w:hAnsi="Arial" w:cs="Arial"/>
          <w:i/>
          <w:sz w:val="22"/>
        </w:rPr>
        <w:t xml:space="preserve"> </w:t>
      </w:r>
      <w:r w:rsidR="00D5441F" w:rsidRPr="00273709">
        <w:rPr>
          <w:rFonts w:ascii="Arial" w:hAnsi="Arial" w:cs="Arial"/>
          <w:i/>
          <w:sz w:val="22"/>
        </w:rPr>
        <w:t>Twinning</w:t>
      </w:r>
      <w:r>
        <w:rPr>
          <w:rFonts w:ascii="Arial" w:hAnsi="Arial" w:cs="Arial"/>
          <w:i/>
          <w:sz w:val="22"/>
        </w:rPr>
        <w:t xml:space="preserve"> </w:t>
      </w:r>
      <w:r w:rsidR="00D5441F" w:rsidRPr="00273709">
        <w:rPr>
          <w:rFonts w:ascii="Arial" w:hAnsi="Arial" w:cs="Arial"/>
          <w:sz w:val="22"/>
        </w:rPr>
        <w:t>is an</w:t>
      </w:r>
      <w:r w:rsidR="008B4586" w:rsidRPr="00273709">
        <w:rPr>
          <w:rFonts w:ascii="Arial" w:hAnsi="Arial" w:cs="Arial"/>
          <w:sz w:val="22"/>
        </w:rPr>
        <w:t xml:space="preserve"> ongoing</w:t>
      </w:r>
      <w:r w:rsidR="00D5441F" w:rsidRPr="00273709">
        <w:rPr>
          <w:rFonts w:ascii="Arial" w:hAnsi="Arial" w:cs="Arial"/>
          <w:sz w:val="22"/>
        </w:rPr>
        <w:t xml:space="preserve"> </w:t>
      </w:r>
      <w:r w:rsidR="00010EBC">
        <w:rPr>
          <w:rFonts w:ascii="Arial" w:hAnsi="Arial" w:cs="Arial"/>
          <w:sz w:val="22"/>
        </w:rPr>
        <w:t xml:space="preserve">international </w:t>
      </w:r>
      <w:r w:rsidR="00D5441F" w:rsidRPr="00273709">
        <w:rPr>
          <w:rFonts w:ascii="Arial" w:hAnsi="Arial" w:cs="Arial"/>
          <w:sz w:val="22"/>
        </w:rPr>
        <w:t>res</w:t>
      </w:r>
      <w:r w:rsidR="005178A9">
        <w:rPr>
          <w:rFonts w:ascii="Arial" w:hAnsi="Arial" w:cs="Arial"/>
          <w:sz w:val="22"/>
        </w:rPr>
        <w:t>earch network</w:t>
      </w:r>
      <w:r w:rsidR="00946334" w:rsidRPr="00273709">
        <w:rPr>
          <w:rFonts w:ascii="Arial" w:hAnsi="Arial" w:cs="Arial"/>
          <w:sz w:val="22"/>
        </w:rPr>
        <w:t xml:space="preserve"> exploring the</w:t>
      </w:r>
      <w:r w:rsidR="005149E6">
        <w:rPr>
          <w:rFonts w:ascii="Arial" w:hAnsi="Arial" w:cs="Arial"/>
          <w:sz w:val="22"/>
        </w:rPr>
        <w:t xml:space="preserve"> identity, value and</w:t>
      </w:r>
      <w:r w:rsidR="0008569A" w:rsidRPr="00273709">
        <w:rPr>
          <w:rFonts w:ascii="Arial" w:hAnsi="Arial" w:cs="Arial"/>
          <w:sz w:val="22"/>
        </w:rPr>
        <w:t xml:space="preserve"> </w:t>
      </w:r>
      <w:r w:rsidR="007F366A">
        <w:rPr>
          <w:rFonts w:ascii="Arial" w:hAnsi="Arial" w:cs="Arial"/>
          <w:sz w:val="22"/>
        </w:rPr>
        <w:t>future use</w:t>
      </w:r>
      <w:r w:rsidR="005149E6">
        <w:rPr>
          <w:rFonts w:ascii="Arial" w:hAnsi="Arial" w:cs="Arial"/>
          <w:sz w:val="22"/>
        </w:rPr>
        <w:t xml:space="preserve"> of </w:t>
      </w:r>
      <w:r w:rsidR="001177F3">
        <w:rPr>
          <w:rFonts w:ascii="Arial" w:hAnsi="Arial" w:cs="Arial"/>
          <w:sz w:val="22"/>
        </w:rPr>
        <w:t>inner-city w</w:t>
      </w:r>
      <w:r w:rsidR="00D5441F" w:rsidRPr="00273709">
        <w:rPr>
          <w:rFonts w:ascii="Arial" w:hAnsi="Arial" w:cs="Arial"/>
          <w:sz w:val="22"/>
        </w:rPr>
        <w:t>astel</w:t>
      </w:r>
      <w:r w:rsidR="00010EBC">
        <w:rPr>
          <w:rFonts w:ascii="Arial" w:hAnsi="Arial" w:cs="Arial"/>
          <w:sz w:val="22"/>
        </w:rPr>
        <w:t>ands</w:t>
      </w:r>
      <w:r w:rsidR="005D4038" w:rsidRPr="00273709">
        <w:rPr>
          <w:rFonts w:ascii="Arial" w:hAnsi="Arial" w:cs="Arial"/>
          <w:sz w:val="22"/>
        </w:rPr>
        <w:t xml:space="preserve">. </w:t>
      </w:r>
      <w:r w:rsidRPr="00CA7325">
        <w:rPr>
          <w:rFonts w:ascii="Arial" w:hAnsi="Arial"/>
          <w:i/>
          <w:sz w:val="22"/>
        </w:rPr>
        <w:t>W</w:t>
      </w:r>
      <w:r>
        <w:rPr>
          <w:rFonts w:ascii="Arial" w:hAnsi="Arial"/>
          <w:i/>
          <w:sz w:val="22"/>
        </w:rPr>
        <w:t>asteland</w:t>
      </w:r>
      <w:r w:rsidR="007D1FDE">
        <w:rPr>
          <w:rFonts w:ascii="Arial" w:hAnsi="Arial"/>
          <w:i/>
          <w:sz w:val="22"/>
        </w:rPr>
        <w:t xml:space="preserve"> </w:t>
      </w:r>
      <w:r>
        <w:rPr>
          <w:rFonts w:ascii="Arial" w:hAnsi="Arial"/>
          <w:i/>
          <w:sz w:val="22"/>
        </w:rPr>
        <w:t>Twinning</w:t>
      </w:r>
      <w:r w:rsidR="00101B13" w:rsidRPr="00273709">
        <w:rPr>
          <w:rFonts w:ascii="Arial" w:hAnsi="Arial" w:cs="Arial"/>
          <w:sz w:val="22"/>
        </w:rPr>
        <w:t xml:space="preserve"> hijacks the concept of </w:t>
      </w:r>
      <w:r w:rsidR="001177F3">
        <w:rPr>
          <w:rFonts w:ascii="Arial" w:hAnsi="Arial" w:cs="Arial"/>
          <w:sz w:val="22"/>
        </w:rPr>
        <w:t>‘city t</w:t>
      </w:r>
      <w:r w:rsidR="00D5441F" w:rsidRPr="00273709">
        <w:rPr>
          <w:rFonts w:ascii="Arial" w:hAnsi="Arial" w:cs="Arial"/>
          <w:sz w:val="22"/>
        </w:rPr>
        <w:t>wi</w:t>
      </w:r>
      <w:r w:rsidR="001177F3">
        <w:rPr>
          <w:rFonts w:ascii="Arial" w:hAnsi="Arial" w:cs="Arial"/>
          <w:sz w:val="22"/>
        </w:rPr>
        <w:t>nning’ and applies it to urban w</w:t>
      </w:r>
      <w:r w:rsidR="00D5441F" w:rsidRPr="00273709">
        <w:rPr>
          <w:rFonts w:ascii="Arial" w:hAnsi="Arial" w:cs="Arial"/>
          <w:sz w:val="22"/>
        </w:rPr>
        <w:t>astelands in order to</w:t>
      </w:r>
      <w:r w:rsidR="007E0C62">
        <w:rPr>
          <w:rFonts w:ascii="Arial" w:hAnsi="Arial" w:cs="Arial"/>
          <w:sz w:val="22"/>
        </w:rPr>
        <w:t xml:space="preserve"> </w:t>
      </w:r>
      <w:r w:rsidR="00020965">
        <w:rPr>
          <w:rFonts w:ascii="Arial" w:hAnsi="Arial" w:cs="Arial"/>
          <w:sz w:val="22"/>
        </w:rPr>
        <w:t>question perceived</w:t>
      </w:r>
      <w:r w:rsidR="00022429">
        <w:rPr>
          <w:rFonts w:ascii="Arial" w:hAnsi="Arial" w:cs="Arial"/>
          <w:sz w:val="22"/>
        </w:rPr>
        <w:t xml:space="preserve"> values</w:t>
      </w:r>
      <w:r w:rsidR="00187B35">
        <w:rPr>
          <w:rFonts w:ascii="Arial" w:hAnsi="Arial" w:cs="Arial"/>
          <w:sz w:val="22"/>
        </w:rPr>
        <w:t xml:space="preserve"> in relation to land use</w:t>
      </w:r>
      <w:r w:rsidR="006D1FE7">
        <w:rPr>
          <w:rFonts w:ascii="Arial" w:hAnsi="Arial" w:cs="Arial"/>
          <w:sz w:val="22"/>
        </w:rPr>
        <w:t>.</w:t>
      </w:r>
      <w:r w:rsidR="00AF341A">
        <w:rPr>
          <w:rFonts w:ascii="Arial" w:hAnsi="Arial" w:cs="Arial"/>
          <w:sz w:val="22"/>
        </w:rPr>
        <w:t xml:space="preserve"> </w:t>
      </w:r>
      <w:r w:rsidR="00342DBB">
        <w:rPr>
          <w:rFonts w:ascii="Arial" w:hAnsi="Arial" w:cs="Arial"/>
          <w:sz w:val="22"/>
        </w:rPr>
        <w:t>Since 2010 a</w:t>
      </w:r>
      <w:r w:rsidR="00D03677">
        <w:rPr>
          <w:rFonts w:ascii="Arial" w:hAnsi="Arial" w:cs="Arial"/>
          <w:sz w:val="22"/>
        </w:rPr>
        <w:t xml:space="preserve"> </w:t>
      </w:r>
      <w:r w:rsidR="00D03677" w:rsidRPr="00273709">
        <w:rPr>
          <w:rFonts w:ascii="Arial" w:hAnsi="Arial" w:cs="Arial"/>
          <w:sz w:val="22"/>
        </w:rPr>
        <w:t>growing number of</w:t>
      </w:r>
      <w:r w:rsidR="00D03677">
        <w:rPr>
          <w:rFonts w:ascii="Arial" w:hAnsi="Arial" w:cs="Arial"/>
          <w:sz w:val="22"/>
        </w:rPr>
        <w:t xml:space="preserve"> artists and practice-based researchers,</w:t>
      </w:r>
      <w:r w:rsidR="00D03677" w:rsidRPr="00273709">
        <w:rPr>
          <w:rFonts w:ascii="Arial" w:hAnsi="Arial" w:cs="Arial"/>
          <w:sz w:val="22"/>
        </w:rPr>
        <w:t xml:space="preserve"> </w:t>
      </w:r>
      <w:r w:rsidR="00D03677">
        <w:rPr>
          <w:rFonts w:ascii="Arial" w:hAnsi="Arial" w:cs="Arial"/>
          <w:sz w:val="22"/>
        </w:rPr>
        <w:t>known col</w:t>
      </w:r>
      <w:r w:rsidR="00F340F7">
        <w:rPr>
          <w:rFonts w:ascii="Arial" w:hAnsi="Arial" w:cs="Arial"/>
          <w:sz w:val="22"/>
        </w:rPr>
        <w:t xml:space="preserve">lectively as </w:t>
      </w:r>
      <w:r w:rsidR="00F340F7" w:rsidRPr="00F340F7">
        <w:rPr>
          <w:rFonts w:ascii="Arial" w:hAnsi="Arial" w:cs="Arial"/>
          <w:i/>
          <w:sz w:val="22"/>
        </w:rPr>
        <w:t>explorers</w:t>
      </w:r>
      <w:r w:rsidR="00F340F7">
        <w:rPr>
          <w:rStyle w:val="FootnoteReference"/>
          <w:rFonts w:ascii="Arial" w:hAnsi="Arial" w:cs="Arial"/>
          <w:i/>
          <w:sz w:val="22"/>
        </w:rPr>
        <w:footnoteReference w:id="-1"/>
      </w:r>
      <w:r w:rsidR="00D03677">
        <w:rPr>
          <w:rFonts w:ascii="Arial" w:hAnsi="Arial" w:cs="Arial"/>
          <w:sz w:val="22"/>
        </w:rPr>
        <w:t>, have</w:t>
      </w:r>
      <w:r w:rsidR="00D03677" w:rsidRPr="00273709">
        <w:rPr>
          <w:rFonts w:ascii="Arial" w:hAnsi="Arial" w:cs="Arial"/>
          <w:sz w:val="22"/>
        </w:rPr>
        <w:t xml:space="preserve"> </w:t>
      </w:r>
      <w:r w:rsidR="00D03677">
        <w:rPr>
          <w:rFonts w:ascii="Arial" w:hAnsi="Arial" w:cs="Arial"/>
          <w:sz w:val="22"/>
        </w:rPr>
        <w:t>in various ways attempted</w:t>
      </w:r>
      <w:r w:rsidR="00D03677" w:rsidRPr="00273709">
        <w:rPr>
          <w:rFonts w:ascii="Arial" w:hAnsi="Arial" w:cs="Arial"/>
          <w:sz w:val="22"/>
        </w:rPr>
        <w:t xml:space="preserve"> to </w:t>
      </w:r>
      <w:r w:rsidR="00872722" w:rsidRPr="00872722">
        <w:rPr>
          <w:rFonts w:ascii="Arial" w:hAnsi="Arial" w:cs="Arial"/>
          <w:sz w:val="22"/>
        </w:rPr>
        <w:t xml:space="preserve">gain a deeper understanding of </w:t>
      </w:r>
      <w:r w:rsidR="00E50766">
        <w:rPr>
          <w:rFonts w:ascii="Arial" w:hAnsi="Arial" w:cs="Arial"/>
          <w:sz w:val="22"/>
        </w:rPr>
        <w:t>their adopted wasteland</w:t>
      </w:r>
      <w:r w:rsidR="00872722" w:rsidRPr="00872722">
        <w:rPr>
          <w:rFonts w:ascii="Arial" w:hAnsi="Arial" w:cs="Arial"/>
          <w:sz w:val="22"/>
        </w:rPr>
        <w:t xml:space="preserve"> sites.</w:t>
      </w:r>
      <w:r w:rsidR="00872722">
        <w:rPr>
          <w:rFonts w:ascii="Arial" w:hAnsi="Arial" w:cs="Arial"/>
          <w:color w:val="808080" w:themeColor="background1" w:themeShade="80"/>
          <w:sz w:val="22"/>
        </w:rPr>
        <w:t xml:space="preserve"> </w:t>
      </w:r>
      <w:r w:rsidR="00E50766">
        <w:rPr>
          <w:rFonts w:ascii="Arial" w:hAnsi="Arial" w:cs="Arial"/>
          <w:sz w:val="22"/>
        </w:rPr>
        <w:t xml:space="preserve">These </w:t>
      </w:r>
      <w:r w:rsidR="0052569E">
        <w:rPr>
          <w:rFonts w:ascii="Arial" w:hAnsi="Arial" w:cs="Arial"/>
          <w:sz w:val="22"/>
        </w:rPr>
        <w:t>w</w:t>
      </w:r>
      <w:r w:rsidR="00342DBB">
        <w:rPr>
          <w:rFonts w:ascii="Arial" w:hAnsi="Arial" w:cs="Arial"/>
          <w:sz w:val="22"/>
        </w:rPr>
        <w:t>astelands have been linked through creative activity, research and events</w:t>
      </w:r>
      <w:r w:rsidR="00F56B96">
        <w:rPr>
          <w:rFonts w:ascii="Arial" w:hAnsi="Arial" w:cs="Arial"/>
          <w:sz w:val="22"/>
        </w:rPr>
        <w:t xml:space="preserve"> </w:t>
      </w:r>
      <w:r w:rsidR="00380B20" w:rsidRPr="00273709">
        <w:rPr>
          <w:rFonts w:ascii="Arial" w:hAnsi="Arial" w:cs="Arial"/>
          <w:sz w:val="22"/>
        </w:rPr>
        <w:t>coordinated</w:t>
      </w:r>
      <w:r w:rsidR="00D701A7">
        <w:rPr>
          <w:rFonts w:ascii="Arial" w:hAnsi="Arial" w:cs="Arial"/>
          <w:sz w:val="22"/>
        </w:rPr>
        <w:t xml:space="preserve"> and</w:t>
      </w:r>
      <w:r w:rsidR="00100065">
        <w:rPr>
          <w:rFonts w:ascii="Arial" w:hAnsi="Arial" w:cs="Arial"/>
          <w:sz w:val="22"/>
        </w:rPr>
        <w:t xml:space="preserve"> documented</w:t>
      </w:r>
      <w:r w:rsidR="00380B20" w:rsidRPr="00273709">
        <w:rPr>
          <w:rFonts w:ascii="Arial" w:hAnsi="Arial" w:cs="Arial"/>
          <w:sz w:val="22"/>
        </w:rPr>
        <w:t xml:space="preserve"> through the website </w:t>
      </w:r>
      <w:hyperlink r:id="rId6" w:history="1">
        <w:r w:rsidR="00380B20" w:rsidRPr="008908E2">
          <w:rPr>
            <w:rStyle w:val="Hyperlink"/>
            <w:rFonts w:ascii="Arial" w:hAnsi="Arial" w:cs="Arial"/>
            <w:sz w:val="22"/>
          </w:rPr>
          <w:t>http://wasteland-twinning.net/</w:t>
        </w:r>
        <w:r w:rsidR="00380B20" w:rsidRPr="008908E2">
          <w:rPr>
            <w:rStyle w:val="Hyperlink"/>
            <w:vertAlign w:val="superscript"/>
          </w:rPr>
          <w:footnoteReference w:id="0"/>
        </w:r>
      </w:hyperlink>
      <w:r w:rsidR="000E2B3E">
        <w:t xml:space="preserve">. </w:t>
      </w:r>
      <w:r w:rsidRPr="00CA7325">
        <w:rPr>
          <w:rFonts w:ascii="Arial" w:hAnsi="Arial"/>
          <w:i/>
          <w:sz w:val="22"/>
        </w:rPr>
        <w:t>W</w:t>
      </w:r>
      <w:r>
        <w:rPr>
          <w:rFonts w:ascii="Arial" w:hAnsi="Arial"/>
          <w:i/>
          <w:sz w:val="22"/>
        </w:rPr>
        <w:t>asteland</w:t>
      </w:r>
      <w:r w:rsidR="00450968">
        <w:rPr>
          <w:rFonts w:ascii="Arial" w:hAnsi="Arial"/>
          <w:i/>
          <w:sz w:val="22"/>
        </w:rPr>
        <w:t xml:space="preserve"> </w:t>
      </w:r>
      <w:r>
        <w:rPr>
          <w:rFonts w:ascii="Arial" w:hAnsi="Arial"/>
          <w:i/>
          <w:sz w:val="22"/>
        </w:rPr>
        <w:t xml:space="preserve">Twinning </w:t>
      </w:r>
      <w:r w:rsidR="008E3B5D">
        <w:rPr>
          <w:rFonts w:ascii="Arial" w:hAnsi="Arial" w:cs="Arial"/>
          <w:sz w:val="22"/>
        </w:rPr>
        <w:t>is continually in de</w:t>
      </w:r>
      <w:r w:rsidR="009B60CD">
        <w:rPr>
          <w:rFonts w:ascii="Arial" w:hAnsi="Arial" w:cs="Arial"/>
          <w:sz w:val="22"/>
        </w:rPr>
        <w:t>velopme</w:t>
      </w:r>
      <w:r w:rsidR="00625C9D">
        <w:rPr>
          <w:rFonts w:ascii="Arial" w:hAnsi="Arial" w:cs="Arial"/>
          <w:sz w:val="22"/>
        </w:rPr>
        <w:t>nt, it has no fixed time frame or membership and</w:t>
      </w:r>
      <w:r w:rsidR="008E3B5D">
        <w:rPr>
          <w:rFonts w:ascii="Arial" w:hAnsi="Arial" w:cs="Arial"/>
          <w:sz w:val="22"/>
        </w:rPr>
        <w:t xml:space="preserve"> </w:t>
      </w:r>
      <w:r w:rsidR="000127FD">
        <w:rPr>
          <w:rFonts w:ascii="Arial" w:hAnsi="Arial" w:cs="Arial"/>
          <w:sz w:val="22"/>
        </w:rPr>
        <w:t xml:space="preserve">its </w:t>
      </w:r>
      <w:r w:rsidR="008E3B5D">
        <w:rPr>
          <w:rFonts w:ascii="Arial" w:hAnsi="Arial" w:cs="Arial"/>
          <w:sz w:val="22"/>
        </w:rPr>
        <w:t>direction and</w:t>
      </w:r>
      <w:r w:rsidR="000127FD">
        <w:rPr>
          <w:rFonts w:ascii="Arial" w:hAnsi="Arial" w:cs="Arial"/>
          <w:sz w:val="22"/>
        </w:rPr>
        <w:t xml:space="preserve"> purpose are</w:t>
      </w:r>
      <w:r w:rsidR="008E3B5D">
        <w:rPr>
          <w:rFonts w:ascii="Arial" w:hAnsi="Arial" w:cs="Arial"/>
          <w:sz w:val="22"/>
        </w:rPr>
        <w:t xml:space="preserve"> </w:t>
      </w:r>
      <w:r w:rsidR="000127FD">
        <w:rPr>
          <w:rFonts w:ascii="Arial" w:hAnsi="Arial" w:cs="Arial"/>
          <w:sz w:val="22"/>
        </w:rPr>
        <w:t>constantly evolving</w:t>
      </w:r>
      <w:r w:rsidR="008E3B5D">
        <w:rPr>
          <w:rFonts w:ascii="Arial" w:hAnsi="Arial" w:cs="Arial"/>
          <w:sz w:val="22"/>
        </w:rPr>
        <w:t xml:space="preserve">. As one of the founding members </w:t>
      </w:r>
      <w:r w:rsidR="008E3B5D" w:rsidRPr="00273709">
        <w:rPr>
          <w:rFonts w:ascii="Arial" w:hAnsi="Arial" w:cs="Arial"/>
          <w:sz w:val="22"/>
        </w:rPr>
        <w:t>of the project, I would like to critically reflect</w:t>
      </w:r>
      <w:r w:rsidR="0081521E">
        <w:rPr>
          <w:rFonts w:ascii="Arial" w:hAnsi="Arial" w:cs="Arial"/>
          <w:sz w:val="22"/>
        </w:rPr>
        <w:t xml:space="preserve"> on the journey </w:t>
      </w:r>
      <w:r w:rsidR="005C671A">
        <w:rPr>
          <w:rFonts w:ascii="Arial" w:hAnsi="Arial" w:cs="Arial"/>
          <w:sz w:val="22"/>
        </w:rPr>
        <w:t xml:space="preserve">made </w:t>
      </w:r>
      <w:r w:rsidR="0081521E">
        <w:rPr>
          <w:rFonts w:ascii="Arial" w:hAnsi="Arial" w:cs="Arial"/>
          <w:sz w:val="22"/>
        </w:rPr>
        <w:t xml:space="preserve">so far, opening </w:t>
      </w:r>
      <w:r w:rsidR="008E3B5D" w:rsidRPr="00273709">
        <w:rPr>
          <w:rFonts w:ascii="Arial" w:hAnsi="Arial" w:cs="Arial"/>
          <w:sz w:val="22"/>
        </w:rPr>
        <w:t>up some of the complex challeng</w:t>
      </w:r>
      <w:r w:rsidR="008E3B5D">
        <w:rPr>
          <w:rFonts w:ascii="Arial" w:hAnsi="Arial" w:cs="Arial"/>
          <w:sz w:val="22"/>
        </w:rPr>
        <w:t xml:space="preserve">es and contradictions encountered </w:t>
      </w:r>
      <w:r w:rsidR="005C671A">
        <w:rPr>
          <w:rFonts w:ascii="Arial" w:hAnsi="Arial" w:cs="Arial"/>
          <w:sz w:val="22"/>
        </w:rPr>
        <w:t>along the way</w:t>
      </w:r>
      <w:r w:rsidR="008E3B5D" w:rsidRPr="00273709">
        <w:rPr>
          <w:rFonts w:ascii="Arial" w:hAnsi="Arial" w:cs="Arial"/>
          <w:sz w:val="22"/>
        </w:rPr>
        <w:t>.</w:t>
      </w:r>
      <w:r w:rsidR="008E3B5D">
        <w:rPr>
          <w:rFonts w:ascii="Arial" w:hAnsi="Arial" w:cs="Arial"/>
          <w:sz w:val="22"/>
        </w:rPr>
        <w:t xml:space="preserve"> </w:t>
      </w:r>
      <w:r w:rsidR="00C6510E">
        <w:rPr>
          <w:rFonts w:ascii="Arial" w:hAnsi="Arial" w:cs="Arial"/>
          <w:sz w:val="22"/>
        </w:rPr>
        <w:t xml:space="preserve">My intention is to introduce the </w:t>
      </w:r>
      <w:r w:rsidR="00C6510E" w:rsidRPr="002B65C6">
        <w:rPr>
          <w:rFonts w:ascii="Arial" w:hAnsi="Arial" w:cs="Arial"/>
          <w:i/>
          <w:sz w:val="22"/>
        </w:rPr>
        <w:t>Wasteland Twinning</w:t>
      </w:r>
      <w:r w:rsidR="00C6510E">
        <w:rPr>
          <w:rFonts w:ascii="Arial" w:hAnsi="Arial" w:cs="Arial"/>
          <w:sz w:val="22"/>
        </w:rPr>
        <w:t xml:space="preserve"> Network and to consider the purpose, impact and meaning of the many activities that have taken place under its auspices.</w:t>
      </w:r>
    </w:p>
    <w:p w:rsidR="00CA7325" w:rsidRDefault="00A07894" w:rsidP="00F951E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w:drawing>
          <wp:inline distT="0" distB="0" distL="0" distR="0">
            <wp:extent cx="5252361" cy="3033037"/>
            <wp:effectExtent l="25400" t="0" r="5439" b="0"/>
            <wp:docPr id="1" name="Picture 1" descr=":Photo 0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Photo 071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358" cy="3039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894" w:rsidRPr="00A07894" w:rsidRDefault="00A07894" w:rsidP="00F951E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/>
          <w:sz w:val="16"/>
        </w:rPr>
      </w:pPr>
      <w:r>
        <w:rPr>
          <w:rFonts w:ascii="Arial" w:hAnsi="Arial"/>
          <w:sz w:val="16"/>
        </w:rPr>
        <w:t>Herras fencing removed from wasteland in Glasgow. (2010) Image copyright Justin Carter.</w:t>
      </w:r>
    </w:p>
    <w:p w:rsidR="00A07894" w:rsidRDefault="00A07894" w:rsidP="00F951E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/>
          <w:b/>
          <w:sz w:val="22"/>
        </w:rPr>
      </w:pPr>
    </w:p>
    <w:p w:rsidR="00927912" w:rsidRPr="00CA7325" w:rsidRDefault="00CA7325" w:rsidP="00F951E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/>
          <w:b/>
          <w:sz w:val="22"/>
        </w:rPr>
      </w:pPr>
      <w:r w:rsidRPr="00CA7325">
        <w:rPr>
          <w:rFonts w:ascii="Arial" w:hAnsi="Arial"/>
          <w:b/>
          <w:sz w:val="22"/>
        </w:rPr>
        <w:t>Background</w:t>
      </w:r>
    </w:p>
    <w:p w:rsidR="00C6510E" w:rsidRDefault="000F4888" w:rsidP="002014E7">
      <w:pPr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The </w:t>
      </w:r>
      <w:r w:rsidR="00B31080" w:rsidRPr="00CA7325">
        <w:rPr>
          <w:rFonts w:ascii="Arial" w:hAnsi="Arial"/>
          <w:i/>
          <w:sz w:val="22"/>
        </w:rPr>
        <w:t>W</w:t>
      </w:r>
      <w:r w:rsidR="00B31080">
        <w:rPr>
          <w:rFonts w:ascii="Arial" w:hAnsi="Arial"/>
          <w:i/>
          <w:sz w:val="22"/>
        </w:rPr>
        <w:t>asteland</w:t>
      </w:r>
      <w:r w:rsidR="00896618">
        <w:rPr>
          <w:rFonts w:ascii="Arial" w:hAnsi="Arial"/>
          <w:i/>
          <w:sz w:val="22"/>
        </w:rPr>
        <w:t xml:space="preserve"> </w:t>
      </w:r>
      <w:r w:rsidR="00B31080">
        <w:rPr>
          <w:rFonts w:ascii="Arial" w:hAnsi="Arial"/>
          <w:i/>
          <w:sz w:val="22"/>
        </w:rPr>
        <w:t>Twinning</w:t>
      </w:r>
      <w:r>
        <w:rPr>
          <w:rFonts w:ascii="Arial" w:hAnsi="Arial"/>
          <w:sz w:val="22"/>
        </w:rPr>
        <w:t xml:space="preserve"> network </w:t>
      </w:r>
      <w:r w:rsidR="00286560">
        <w:rPr>
          <w:rFonts w:ascii="Arial" w:hAnsi="Arial"/>
          <w:sz w:val="22"/>
        </w:rPr>
        <w:t>began in 2010 following</w:t>
      </w:r>
      <w:r>
        <w:rPr>
          <w:rFonts w:ascii="Arial" w:hAnsi="Arial"/>
          <w:sz w:val="22"/>
        </w:rPr>
        <w:t xml:space="preserve"> </w:t>
      </w:r>
      <w:r w:rsidR="00C54CB8">
        <w:rPr>
          <w:rFonts w:ascii="Arial" w:hAnsi="Arial"/>
          <w:sz w:val="22"/>
        </w:rPr>
        <w:t>discussions</w:t>
      </w:r>
      <w:r>
        <w:rPr>
          <w:rFonts w:ascii="Arial" w:hAnsi="Arial"/>
          <w:sz w:val="22"/>
        </w:rPr>
        <w:t xml:space="preserve"> between</w:t>
      </w:r>
      <w:r w:rsidR="00A85353">
        <w:rPr>
          <w:rFonts w:ascii="Arial" w:hAnsi="Arial"/>
          <w:sz w:val="22"/>
        </w:rPr>
        <w:t xml:space="preserve"> artists</w:t>
      </w:r>
      <w:r>
        <w:rPr>
          <w:rFonts w:ascii="Arial" w:hAnsi="Arial"/>
          <w:sz w:val="22"/>
        </w:rPr>
        <w:t xml:space="preserve"> Will Foster</w:t>
      </w:r>
      <w:r w:rsidR="00214270">
        <w:rPr>
          <w:rFonts w:ascii="Arial" w:hAnsi="Arial"/>
          <w:sz w:val="22"/>
        </w:rPr>
        <w:t>, Matthias Einhoff, Lars Heyer and myself</w:t>
      </w:r>
      <w:r w:rsidR="001979A0">
        <w:rPr>
          <w:rFonts w:ascii="Arial" w:hAnsi="Arial"/>
          <w:sz w:val="22"/>
        </w:rPr>
        <w:t xml:space="preserve">. </w:t>
      </w:r>
      <w:r w:rsidR="009B60CD">
        <w:rPr>
          <w:rFonts w:ascii="Arial" w:hAnsi="Arial"/>
          <w:sz w:val="22"/>
        </w:rPr>
        <w:t xml:space="preserve"> A</w:t>
      </w:r>
      <w:r w:rsidR="00927912">
        <w:rPr>
          <w:rFonts w:ascii="Arial" w:hAnsi="Arial"/>
          <w:sz w:val="22"/>
        </w:rPr>
        <w:t xml:space="preserve"> </w:t>
      </w:r>
      <w:r w:rsidR="00C320EC">
        <w:rPr>
          <w:rFonts w:ascii="Arial" w:hAnsi="Arial"/>
          <w:sz w:val="22"/>
        </w:rPr>
        <w:t>mutual</w:t>
      </w:r>
      <w:r w:rsidR="00214270">
        <w:rPr>
          <w:rFonts w:ascii="Arial" w:hAnsi="Arial"/>
          <w:sz w:val="22"/>
        </w:rPr>
        <w:t xml:space="preserve"> </w:t>
      </w:r>
      <w:r w:rsidR="00C07B33">
        <w:rPr>
          <w:rFonts w:ascii="Arial" w:hAnsi="Arial"/>
          <w:sz w:val="22"/>
        </w:rPr>
        <w:t>fascination for</w:t>
      </w:r>
      <w:r w:rsidR="00214270">
        <w:rPr>
          <w:rFonts w:ascii="Arial" w:hAnsi="Arial"/>
          <w:sz w:val="22"/>
        </w:rPr>
        <w:t xml:space="preserve"> </w:t>
      </w:r>
      <w:r w:rsidR="004F1014">
        <w:rPr>
          <w:rFonts w:ascii="Arial" w:hAnsi="Arial"/>
          <w:sz w:val="22"/>
        </w:rPr>
        <w:t xml:space="preserve">urban </w:t>
      </w:r>
      <w:r w:rsidR="00214270">
        <w:rPr>
          <w:rFonts w:ascii="Arial" w:hAnsi="Arial"/>
          <w:sz w:val="22"/>
        </w:rPr>
        <w:t>wasteland</w:t>
      </w:r>
      <w:r w:rsidR="00C320EC">
        <w:rPr>
          <w:rFonts w:ascii="Arial" w:hAnsi="Arial"/>
          <w:sz w:val="22"/>
        </w:rPr>
        <w:t xml:space="preserve">s </w:t>
      </w:r>
      <w:r w:rsidR="004F1014">
        <w:rPr>
          <w:rFonts w:ascii="Arial" w:hAnsi="Arial"/>
          <w:sz w:val="22"/>
        </w:rPr>
        <w:t>and a recognition of their</w:t>
      </w:r>
      <w:r w:rsidR="00C07B33">
        <w:rPr>
          <w:rFonts w:ascii="Arial" w:hAnsi="Arial"/>
          <w:sz w:val="22"/>
        </w:rPr>
        <w:t xml:space="preserve"> </w:t>
      </w:r>
      <w:r w:rsidR="009B60CD">
        <w:rPr>
          <w:rFonts w:ascii="Arial" w:hAnsi="Arial"/>
          <w:sz w:val="22"/>
        </w:rPr>
        <w:t xml:space="preserve">creative </w:t>
      </w:r>
      <w:r w:rsidR="00927912">
        <w:rPr>
          <w:rFonts w:ascii="Arial" w:hAnsi="Arial"/>
          <w:sz w:val="22"/>
        </w:rPr>
        <w:t>potential</w:t>
      </w:r>
      <w:r w:rsidR="001B12BC">
        <w:rPr>
          <w:rFonts w:ascii="Arial" w:hAnsi="Arial"/>
          <w:sz w:val="22"/>
        </w:rPr>
        <w:t xml:space="preserve"> is what </w:t>
      </w:r>
      <w:r w:rsidR="009B60CD">
        <w:rPr>
          <w:rFonts w:ascii="Arial" w:hAnsi="Arial"/>
          <w:sz w:val="22"/>
        </w:rPr>
        <w:t>brought us together</w:t>
      </w:r>
      <w:r w:rsidR="00927912">
        <w:rPr>
          <w:rFonts w:ascii="Arial" w:hAnsi="Arial"/>
          <w:sz w:val="22"/>
        </w:rPr>
        <w:t>.</w:t>
      </w:r>
      <w:r>
        <w:rPr>
          <w:rFonts w:ascii="Arial" w:hAnsi="Arial"/>
          <w:sz w:val="22"/>
        </w:rPr>
        <w:t xml:space="preserve"> </w:t>
      </w:r>
      <w:r w:rsidR="00BB6C7A">
        <w:rPr>
          <w:rFonts w:ascii="Arial" w:hAnsi="Arial"/>
          <w:sz w:val="22"/>
        </w:rPr>
        <w:t xml:space="preserve">Our first meeting took place in Berlin, overlooking a vast area of derelict land which had been established and maintained since 2006 as </w:t>
      </w:r>
      <w:r w:rsidR="00BB6C7A" w:rsidRPr="00CD7669">
        <w:rPr>
          <w:rFonts w:ascii="Arial" w:hAnsi="Arial"/>
          <w:i/>
          <w:sz w:val="22"/>
        </w:rPr>
        <w:t>Skulpturenpark Zentrum</w:t>
      </w:r>
      <w:r w:rsidR="00BB6C7A">
        <w:rPr>
          <w:rFonts w:ascii="Arial" w:hAnsi="Arial"/>
          <w:sz w:val="22"/>
        </w:rPr>
        <w:t xml:space="preserve"> by the art collective KUNSTrePUBLIC</w:t>
      </w:r>
      <w:r w:rsidR="00BB6C7A">
        <w:rPr>
          <w:rStyle w:val="FootnoteReference"/>
          <w:rFonts w:ascii="Arial" w:hAnsi="Arial"/>
          <w:sz w:val="22"/>
        </w:rPr>
        <w:footnoteReference w:id="1"/>
      </w:r>
      <w:r w:rsidR="00BB6C7A">
        <w:rPr>
          <w:rFonts w:ascii="Arial" w:hAnsi="Arial"/>
          <w:sz w:val="22"/>
        </w:rPr>
        <w:t xml:space="preserve">. With </w:t>
      </w:r>
      <w:r w:rsidR="00A85353">
        <w:rPr>
          <w:rFonts w:ascii="Arial" w:hAnsi="Arial"/>
          <w:sz w:val="22"/>
        </w:rPr>
        <w:t>this model of practice forming the</w:t>
      </w:r>
      <w:r w:rsidR="004F1014">
        <w:rPr>
          <w:rFonts w:ascii="Arial" w:hAnsi="Arial"/>
          <w:sz w:val="22"/>
        </w:rPr>
        <w:t xml:space="preserve"> backdrop,</w:t>
      </w:r>
      <w:r w:rsidR="00C6510E">
        <w:rPr>
          <w:rFonts w:ascii="Arial" w:hAnsi="Arial"/>
          <w:sz w:val="22"/>
        </w:rPr>
        <w:t xml:space="preserve"> </w:t>
      </w:r>
      <w:r w:rsidR="00BB6C7A">
        <w:rPr>
          <w:rFonts w:ascii="Arial" w:hAnsi="Arial"/>
          <w:sz w:val="22"/>
        </w:rPr>
        <w:t xml:space="preserve">we </w:t>
      </w:r>
      <w:r w:rsidR="004F1014">
        <w:rPr>
          <w:rFonts w:ascii="Arial" w:hAnsi="Arial"/>
          <w:sz w:val="22"/>
        </w:rPr>
        <w:t>discussed</w:t>
      </w:r>
      <w:r w:rsidR="00BB6C7A">
        <w:rPr>
          <w:rFonts w:ascii="Arial" w:hAnsi="Arial"/>
          <w:sz w:val="22"/>
        </w:rPr>
        <w:t xml:space="preserve"> what the </w:t>
      </w:r>
      <w:r w:rsidR="00BB6C7A" w:rsidRPr="00C6510E">
        <w:rPr>
          <w:rFonts w:ascii="Arial" w:hAnsi="Arial"/>
          <w:i/>
          <w:sz w:val="22"/>
        </w:rPr>
        <w:t>W</w:t>
      </w:r>
      <w:r w:rsidR="00C6510E" w:rsidRPr="00C6510E">
        <w:rPr>
          <w:rFonts w:ascii="Arial" w:hAnsi="Arial"/>
          <w:i/>
          <w:sz w:val="22"/>
        </w:rPr>
        <w:t xml:space="preserve">asteland </w:t>
      </w:r>
      <w:r w:rsidR="00BB6C7A" w:rsidRPr="00C6510E">
        <w:rPr>
          <w:rFonts w:ascii="Arial" w:hAnsi="Arial"/>
          <w:i/>
          <w:sz w:val="22"/>
        </w:rPr>
        <w:t>T</w:t>
      </w:r>
      <w:r w:rsidR="00C6510E" w:rsidRPr="00C6510E">
        <w:rPr>
          <w:rFonts w:ascii="Arial" w:hAnsi="Arial"/>
          <w:i/>
          <w:sz w:val="22"/>
        </w:rPr>
        <w:t>winning</w:t>
      </w:r>
      <w:r w:rsidR="00BB6C7A" w:rsidRPr="00C6510E">
        <w:rPr>
          <w:rFonts w:ascii="Arial" w:hAnsi="Arial"/>
          <w:i/>
          <w:sz w:val="22"/>
        </w:rPr>
        <w:t xml:space="preserve"> </w:t>
      </w:r>
      <w:r w:rsidR="00BB6C7A">
        <w:rPr>
          <w:rFonts w:ascii="Arial" w:hAnsi="Arial"/>
          <w:sz w:val="22"/>
        </w:rPr>
        <w:t xml:space="preserve">network </w:t>
      </w:r>
      <w:r w:rsidR="00C54CB8">
        <w:rPr>
          <w:rFonts w:ascii="Arial" w:hAnsi="Arial"/>
          <w:sz w:val="22"/>
        </w:rPr>
        <w:t>might become. Would</w:t>
      </w:r>
      <w:r w:rsidR="00BB6C7A">
        <w:rPr>
          <w:rFonts w:ascii="Arial" w:hAnsi="Arial"/>
          <w:sz w:val="22"/>
        </w:rPr>
        <w:t xml:space="preserve"> anyone e</w:t>
      </w:r>
      <w:r w:rsidR="0001357E">
        <w:rPr>
          <w:rFonts w:ascii="Arial" w:hAnsi="Arial"/>
          <w:sz w:val="22"/>
        </w:rPr>
        <w:t xml:space="preserve">lse </w:t>
      </w:r>
      <w:r w:rsidR="00C54CB8">
        <w:rPr>
          <w:rFonts w:ascii="Arial" w:hAnsi="Arial"/>
          <w:sz w:val="22"/>
        </w:rPr>
        <w:t xml:space="preserve">be </w:t>
      </w:r>
      <w:r w:rsidR="0001357E">
        <w:rPr>
          <w:rFonts w:ascii="Arial" w:hAnsi="Arial"/>
          <w:sz w:val="22"/>
        </w:rPr>
        <w:t>interested in joining us</w:t>
      </w:r>
      <w:r w:rsidR="00C54CB8">
        <w:rPr>
          <w:rFonts w:ascii="Arial" w:hAnsi="Arial"/>
          <w:sz w:val="22"/>
        </w:rPr>
        <w:t xml:space="preserve">, and if so, how would </w:t>
      </w:r>
      <w:r w:rsidR="004F1014">
        <w:rPr>
          <w:rFonts w:ascii="Arial" w:hAnsi="Arial"/>
          <w:sz w:val="22"/>
        </w:rPr>
        <w:t>we meet</w:t>
      </w:r>
      <w:r w:rsidR="00BB6C7A">
        <w:rPr>
          <w:rFonts w:ascii="Arial" w:hAnsi="Arial"/>
          <w:sz w:val="22"/>
        </w:rPr>
        <w:t xml:space="preserve">? </w:t>
      </w:r>
      <w:r w:rsidR="00D41069">
        <w:rPr>
          <w:rFonts w:ascii="Arial" w:hAnsi="Arial" w:cs="Arial"/>
          <w:sz w:val="22"/>
        </w:rPr>
        <w:t>Emerging aims of the project included a desire to share</w:t>
      </w:r>
      <w:r w:rsidR="005151E9">
        <w:rPr>
          <w:rFonts w:ascii="Arial" w:hAnsi="Arial" w:cs="Arial"/>
          <w:sz w:val="22"/>
        </w:rPr>
        <w:t xml:space="preserve"> research methods</w:t>
      </w:r>
      <w:r w:rsidR="004B789B">
        <w:rPr>
          <w:rFonts w:ascii="Arial" w:hAnsi="Arial" w:cs="Arial"/>
          <w:sz w:val="22"/>
        </w:rPr>
        <w:t xml:space="preserve"> </w:t>
      </w:r>
      <w:r w:rsidRPr="00273709">
        <w:rPr>
          <w:rFonts w:ascii="Arial" w:hAnsi="Arial" w:cs="Arial"/>
          <w:sz w:val="22"/>
        </w:rPr>
        <w:t>and</w:t>
      </w:r>
      <w:r>
        <w:rPr>
          <w:rFonts w:ascii="Arial" w:hAnsi="Arial" w:cs="Arial"/>
          <w:sz w:val="22"/>
        </w:rPr>
        <w:t xml:space="preserve"> </w:t>
      </w:r>
      <w:r w:rsidR="004B789B">
        <w:rPr>
          <w:rFonts w:ascii="Arial" w:hAnsi="Arial" w:cs="Arial"/>
          <w:sz w:val="22"/>
        </w:rPr>
        <w:t xml:space="preserve">to </w:t>
      </w:r>
      <w:r>
        <w:rPr>
          <w:rFonts w:ascii="Arial" w:hAnsi="Arial" w:cs="Arial"/>
          <w:sz w:val="22"/>
        </w:rPr>
        <w:t>question</w:t>
      </w:r>
      <w:r w:rsidRPr="00273709">
        <w:rPr>
          <w:rFonts w:ascii="Arial" w:hAnsi="Arial" w:cs="Arial"/>
          <w:sz w:val="22"/>
        </w:rPr>
        <w:t xml:space="preserve"> urban land use policy</w:t>
      </w:r>
      <w:r>
        <w:rPr>
          <w:rFonts w:ascii="Arial" w:hAnsi="Arial" w:cs="Arial"/>
          <w:sz w:val="22"/>
        </w:rPr>
        <w:t xml:space="preserve"> and practice</w:t>
      </w:r>
      <w:r w:rsidRPr="00273709">
        <w:rPr>
          <w:rFonts w:ascii="Arial" w:hAnsi="Arial" w:cs="Arial"/>
          <w:sz w:val="22"/>
        </w:rPr>
        <w:t xml:space="preserve"> by bringing</w:t>
      </w:r>
      <w:r>
        <w:rPr>
          <w:rFonts w:ascii="Arial" w:hAnsi="Arial" w:cs="Arial"/>
          <w:sz w:val="22"/>
        </w:rPr>
        <w:t xml:space="preserve"> wasteland sites into</w:t>
      </w:r>
      <w:r w:rsidRPr="00273709">
        <w:rPr>
          <w:rFonts w:ascii="Arial" w:hAnsi="Arial" w:cs="Arial"/>
          <w:sz w:val="22"/>
        </w:rPr>
        <w:t xml:space="preserve"> critical</w:t>
      </w:r>
      <w:r w:rsidR="003E34DF">
        <w:rPr>
          <w:rFonts w:ascii="Arial" w:hAnsi="Arial" w:cs="Arial"/>
          <w:sz w:val="22"/>
        </w:rPr>
        <w:t>, creative</w:t>
      </w:r>
      <w:r>
        <w:rPr>
          <w:rFonts w:ascii="Arial" w:hAnsi="Arial" w:cs="Arial"/>
          <w:sz w:val="22"/>
        </w:rPr>
        <w:t xml:space="preserve"> and cross-cultural</w:t>
      </w:r>
      <w:r w:rsidRPr="00273709">
        <w:rPr>
          <w:rFonts w:ascii="Arial" w:hAnsi="Arial" w:cs="Arial"/>
          <w:sz w:val="22"/>
        </w:rPr>
        <w:t xml:space="preserve"> focus.</w:t>
      </w:r>
      <w:r>
        <w:rPr>
          <w:rFonts w:ascii="Arial" w:hAnsi="Arial" w:cs="Arial"/>
          <w:sz w:val="22"/>
        </w:rPr>
        <w:t xml:space="preserve"> </w:t>
      </w:r>
    </w:p>
    <w:p w:rsidR="00C6510E" w:rsidRDefault="00C6510E" w:rsidP="002014E7">
      <w:pPr>
        <w:spacing w:line="360" w:lineRule="auto"/>
        <w:rPr>
          <w:rFonts w:ascii="Arial" w:hAnsi="Arial"/>
          <w:sz w:val="22"/>
        </w:rPr>
      </w:pPr>
    </w:p>
    <w:p w:rsidR="001D620A" w:rsidRDefault="00A378DD" w:rsidP="002014E7">
      <w:pPr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Since 2010</w:t>
      </w:r>
      <w:r w:rsidR="00735C51" w:rsidRPr="00CA7325">
        <w:rPr>
          <w:rFonts w:ascii="Arial" w:hAnsi="Arial"/>
          <w:i/>
          <w:sz w:val="22"/>
        </w:rPr>
        <w:t xml:space="preserve"> W</w:t>
      </w:r>
      <w:r w:rsidR="00B31080">
        <w:rPr>
          <w:rFonts w:ascii="Arial" w:hAnsi="Arial"/>
          <w:i/>
          <w:sz w:val="22"/>
        </w:rPr>
        <w:t>asteland</w:t>
      </w:r>
      <w:r w:rsidR="00902A1E">
        <w:rPr>
          <w:rFonts w:ascii="Arial" w:hAnsi="Arial"/>
          <w:i/>
          <w:sz w:val="22"/>
        </w:rPr>
        <w:t xml:space="preserve"> </w:t>
      </w:r>
      <w:r w:rsidR="00B31080">
        <w:rPr>
          <w:rFonts w:ascii="Arial" w:hAnsi="Arial"/>
          <w:i/>
          <w:sz w:val="22"/>
        </w:rPr>
        <w:t>Twinning</w:t>
      </w:r>
      <w:r w:rsidR="00735C51">
        <w:rPr>
          <w:rFonts w:ascii="Arial" w:hAnsi="Arial"/>
          <w:sz w:val="22"/>
        </w:rPr>
        <w:t xml:space="preserve"> has grown to incorpo</w:t>
      </w:r>
      <w:r w:rsidR="00902A1E">
        <w:rPr>
          <w:rFonts w:ascii="Arial" w:hAnsi="Arial"/>
          <w:sz w:val="22"/>
        </w:rPr>
        <w:t>rate twenty</w:t>
      </w:r>
      <w:r w:rsidR="002014E7">
        <w:rPr>
          <w:rFonts w:ascii="Arial" w:hAnsi="Arial"/>
          <w:sz w:val="22"/>
        </w:rPr>
        <w:t xml:space="preserve"> different sites</w:t>
      </w:r>
      <w:r w:rsidR="00735C51">
        <w:rPr>
          <w:rFonts w:ascii="Arial" w:hAnsi="Arial"/>
          <w:sz w:val="22"/>
        </w:rPr>
        <w:t xml:space="preserve"> in </w:t>
      </w:r>
      <w:r w:rsidR="00902A1E">
        <w:rPr>
          <w:rFonts w:ascii="Arial" w:hAnsi="Arial"/>
          <w:sz w:val="22"/>
        </w:rPr>
        <w:t>fourteen</w:t>
      </w:r>
      <w:r w:rsidR="00735C51">
        <w:rPr>
          <w:rFonts w:ascii="Arial" w:hAnsi="Arial"/>
          <w:sz w:val="22"/>
        </w:rPr>
        <w:t xml:space="preserve"> different countries</w:t>
      </w:r>
      <w:r w:rsidR="00CA7325">
        <w:rPr>
          <w:rFonts w:ascii="Arial" w:hAnsi="Arial"/>
          <w:sz w:val="22"/>
        </w:rPr>
        <w:t xml:space="preserve"> in </w:t>
      </w:r>
      <w:r w:rsidR="00902A1E">
        <w:rPr>
          <w:rFonts w:ascii="Arial" w:hAnsi="Arial"/>
          <w:sz w:val="22"/>
        </w:rPr>
        <w:t>four</w:t>
      </w:r>
      <w:r w:rsidR="00CA7325">
        <w:rPr>
          <w:rFonts w:ascii="Arial" w:hAnsi="Arial"/>
          <w:sz w:val="22"/>
        </w:rPr>
        <w:t xml:space="preserve"> different continents</w:t>
      </w:r>
      <w:r w:rsidR="003767E8">
        <w:rPr>
          <w:rFonts w:ascii="Arial" w:hAnsi="Arial"/>
          <w:sz w:val="22"/>
        </w:rPr>
        <w:t>. It has</w:t>
      </w:r>
      <w:r w:rsidR="002014E7">
        <w:rPr>
          <w:rFonts w:ascii="Arial" w:hAnsi="Arial"/>
          <w:sz w:val="22"/>
        </w:rPr>
        <w:t xml:space="preserve"> </w:t>
      </w:r>
      <w:r w:rsidR="003767E8">
        <w:rPr>
          <w:rFonts w:ascii="Arial" w:hAnsi="Arial"/>
          <w:sz w:val="22"/>
        </w:rPr>
        <w:t>linked</w:t>
      </w:r>
      <w:r w:rsidR="002014E7">
        <w:rPr>
          <w:rFonts w:ascii="Arial" w:hAnsi="Arial"/>
          <w:sz w:val="22"/>
        </w:rPr>
        <w:t xml:space="preserve"> thirty</w:t>
      </w:r>
      <w:r w:rsidR="00902A1E">
        <w:rPr>
          <w:rFonts w:ascii="Arial" w:hAnsi="Arial"/>
          <w:sz w:val="22"/>
        </w:rPr>
        <w:t>-four</w:t>
      </w:r>
      <w:r w:rsidR="00A17DE7">
        <w:rPr>
          <w:rFonts w:ascii="Arial" w:hAnsi="Arial"/>
          <w:sz w:val="22"/>
        </w:rPr>
        <w:t xml:space="preserve"> explorers</w:t>
      </w:r>
      <w:r w:rsidR="00CA7325">
        <w:rPr>
          <w:rFonts w:ascii="Arial" w:hAnsi="Arial"/>
          <w:sz w:val="22"/>
        </w:rPr>
        <w:t xml:space="preserve"> through</w:t>
      </w:r>
      <w:r w:rsidR="00A17DE7">
        <w:rPr>
          <w:rFonts w:ascii="Arial" w:hAnsi="Arial"/>
          <w:sz w:val="22"/>
        </w:rPr>
        <w:t xml:space="preserve"> </w:t>
      </w:r>
      <w:r w:rsidR="00AE3B53">
        <w:rPr>
          <w:rFonts w:ascii="Arial" w:hAnsi="Arial"/>
          <w:sz w:val="22"/>
        </w:rPr>
        <w:t>twenty-</w:t>
      </w:r>
      <w:r w:rsidR="00A27254">
        <w:rPr>
          <w:rFonts w:ascii="Arial" w:hAnsi="Arial"/>
          <w:sz w:val="22"/>
        </w:rPr>
        <w:t>three</w:t>
      </w:r>
      <w:r w:rsidR="00735C51">
        <w:rPr>
          <w:rFonts w:ascii="Arial" w:hAnsi="Arial"/>
          <w:sz w:val="22"/>
        </w:rPr>
        <w:t xml:space="preserve"> different</w:t>
      </w:r>
      <w:r w:rsidR="00A27254">
        <w:rPr>
          <w:rFonts w:ascii="Arial" w:hAnsi="Arial"/>
          <w:sz w:val="22"/>
        </w:rPr>
        <w:t xml:space="preserve"> research</w:t>
      </w:r>
      <w:r w:rsidR="00735C51">
        <w:rPr>
          <w:rFonts w:ascii="Arial" w:hAnsi="Arial"/>
          <w:sz w:val="22"/>
        </w:rPr>
        <w:t xml:space="preserve"> </w:t>
      </w:r>
      <w:r w:rsidR="00C6510E">
        <w:rPr>
          <w:rFonts w:ascii="Arial" w:hAnsi="Arial"/>
          <w:sz w:val="22"/>
        </w:rPr>
        <w:t>methods, resulting in numerous different</w:t>
      </w:r>
      <w:r w:rsidR="002014E7">
        <w:rPr>
          <w:rFonts w:ascii="Arial" w:hAnsi="Arial"/>
          <w:sz w:val="22"/>
        </w:rPr>
        <w:t xml:space="preserve"> projects</w:t>
      </w:r>
      <w:r w:rsidR="00662916">
        <w:rPr>
          <w:rFonts w:ascii="Arial" w:hAnsi="Arial"/>
          <w:sz w:val="22"/>
        </w:rPr>
        <w:t xml:space="preserve"> -</w:t>
      </w:r>
      <w:r w:rsidR="002014E7">
        <w:rPr>
          <w:rFonts w:ascii="Arial" w:hAnsi="Arial"/>
          <w:sz w:val="22"/>
        </w:rPr>
        <w:t xml:space="preserve"> includi</w:t>
      </w:r>
      <w:r w:rsidR="00C6510E">
        <w:rPr>
          <w:rFonts w:ascii="Arial" w:hAnsi="Arial"/>
          <w:sz w:val="22"/>
        </w:rPr>
        <w:t>ng exhibitions and seminars and</w:t>
      </w:r>
      <w:r w:rsidR="00662916">
        <w:rPr>
          <w:rFonts w:ascii="Arial" w:hAnsi="Arial"/>
          <w:sz w:val="22"/>
        </w:rPr>
        <w:t xml:space="preserve"> </w:t>
      </w:r>
      <w:r w:rsidR="002014E7">
        <w:rPr>
          <w:rFonts w:ascii="Arial" w:hAnsi="Arial"/>
          <w:sz w:val="22"/>
        </w:rPr>
        <w:t>one major forum</w:t>
      </w:r>
      <w:r w:rsidR="003767E8">
        <w:rPr>
          <w:rFonts w:ascii="Arial" w:hAnsi="Arial"/>
          <w:sz w:val="22"/>
        </w:rPr>
        <w:t xml:space="preserve"> that</w:t>
      </w:r>
      <w:r w:rsidR="00A27254">
        <w:rPr>
          <w:rFonts w:ascii="Arial" w:hAnsi="Arial"/>
          <w:sz w:val="22"/>
        </w:rPr>
        <w:t xml:space="preserve"> took place</w:t>
      </w:r>
      <w:r w:rsidR="002014E7">
        <w:rPr>
          <w:rFonts w:ascii="Arial" w:hAnsi="Arial"/>
          <w:sz w:val="22"/>
        </w:rPr>
        <w:t xml:space="preserve"> in September 2013.</w:t>
      </w:r>
      <w:r w:rsidR="00F626C9">
        <w:rPr>
          <w:rFonts w:ascii="Arial" w:hAnsi="Arial"/>
          <w:sz w:val="22"/>
        </w:rPr>
        <w:t xml:space="preserve"> </w:t>
      </w:r>
      <w:r w:rsidR="00060D42">
        <w:rPr>
          <w:rFonts w:ascii="Arial" w:hAnsi="Arial"/>
          <w:sz w:val="22"/>
        </w:rPr>
        <w:t xml:space="preserve">None of this would have been possible without the </w:t>
      </w:r>
      <w:r w:rsidR="00B31080" w:rsidRPr="00CA7325">
        <w:rPr>
          <w:rFonts w:ascii="Arial" w:hAnsi="Arial"/>
          <w:i/>
          <w:sz w:val="22"/>
        </w:rPr>
        <w:t>W</w:t>
      </w:r>
      <w:r w:rsidR="00B31080">
        <w:rPr>
          <w:rFonts w:ascii="Arial" w:hAnsi="Arial"/>
          <w:i/>
          <w:sz w:val="22"/>
        </w:rPr>
        <w:t>asteland</w:t>
      </w:r>
      <w:r w:rsidR="00414EA1">
        <w:rPr>
          <w:rFonts w:ascii="Arial" w:hAnsi="Arial"/>
          <w:i/>
          <w:sz w:val="22"/>
        </w:rPr>
        <w:t xml:space="preserve"> </w:t>
      </w:r>
      <w:r w:rsidR="00B31080">
        <w:rPr>
          <w:rFonts w:ascii="Arial" w:hAnsi="Arial"/>
          <w:i/>
          <w:sz w:val="22"/>
        </w:rPr>
        <w:t>Twinning</w:t>
      </w:r>
      <w:r w:rsidR="00060D42">
        <w:rPr>
          <w:rFonts w:ascii="Arial" w:hAnsi="Arial"/>
          <w:sz w:val="22"/>
        </w:rPr>
        <w:t xml:space="preserve"> website which has </w:t>
      </w:r>
      <w:r w:rsidR="001B7773">
        <w:rPr>
          <w:rFonts w:ascii="Arial" w:hAnsi="Arial"/>
          <w:sz w:val="22"/>
        </w:rPr>
        <w:t>served</w:t>
      </w:r>
      <w:r w:rsidR="00060D42">
        <w:rPr>
          <w:rFonts w:ascii="Arial" w:hAnsi="Arial"/>
          <w:sz w:val="22"/>
        </w:rPr>
        <w:t xml:space="preserve"> a</w:t>
      </w:r>
      <w:r w:rsidR="001B7773">
        <w:rPr>
          <w:rFonts w:ascii="Arial" w:hAnsi="Arial"/>
          <w:sz w:val="22"/>
        </w:rPr>
        <w:t>s a</w:t>
      </w:r>
      <w:r w:rsidR="00060D42">
        <w:rPr>
          <w:rFonts w:ascii="Arial" w:hAnsi="Arial"/>
          <w:sz w:val="22"/>
        </w:rPr>
        <w:t xml:space="preserve"> comm</w:t>
      </w:r>
      <w:r>
        <w:rPr>
          <w:rFonts w:ascii="Arial" w:hAnsi="Arial"/>
          <w:sz w:val="22"/>
        </w:rPr>
        <w:t>unication</w:t>
      </w:r>
      <w:r w:rsidR="008042ED">
        <w:rPr>
          <w:rFonts w:ascii="Arial" w:hAnsi="Arial"/>
          <w:sz w:val="22"/>
        </w:rPr>
        <w:t xml:space="preserve"> conduit</w:t>
      </w:r>
      <w:r>
        <w:rPr>
          <w:rFonts w:ascii="Arial" w:hAnsi="Arial"/>
          <w:sz w:val="22"/>
        </w:rPr>
        <w:t xml:space="preserve"> </w:t>
      </w:r>
      <w:r w:rsidR="00662916">
        <w:rPr>
          <w:rFonts w:ascii="Arial" w:hAnsi="Arial"/>
          <w:sz w:val="22"/>
        </w:rPr>
        <w:t>within the network</w:t>
      </w:r>
      <w:r w:rsidR="003767E8">
        <w:rPr>
          <w:rFonts w:ascii="Arial" w:hAnsi="Arial"/>
          <w:sz w:val="22"/>
        </w:rPr>
        <w:t xml:space="preserve">. The </w:t>
      </w:r>
      <w:r w:rsidR="00E237A5">
        <w:rPr>
          <w:rFonts w:ascii="Arial" w:hAnsi="Arial"/>
          <w:sz w:val="22"/>
        </w:rPr>
        <w:t xml:space="preserve">online </w:t>
      </w:r>
      <w:r>
        <w:rPr>
          <w:rFonts w:ascii="Arial" w:hAnsi="Arial"/>
          <w:sz w:val="22"/>
        </w:rPr>
        <w:t>documentation</w:t>
      </w:r>
      <w:r w:rsidR="003767E8">
        <w:rPr>
          <w:rFonts w:ascii="Arial" w:hAnsi="Arial"/>
          <w:sz w:val="22"/>
        </w:rPr>
        <w:t xml:space="preserve"> archived </w:t>
      </w:r>
      <w:r w:rsidR="00E237A5">
        <w:rPr>
          <w:rFonts w:ascii="Arial" w:hAnsi="Arial"/>
          <w:sz w:val="22"/>
        </w:rPr>
        <w:t>within the</w:t>
      </w:r>
      <w:r w:rsidR="003767E8">
        <w:rPr>
          <w:rFonts w:ascii="Arial" w:hAnsi="Arial"/>
          <w:sz w:val="22"/>
        </w:rPr>
        <w:t xml:space="preserve"> website has </w:t>
      </w:r>
      <w:r w:rsidR="00D96182">
        <w:rPr>
          <w:rFonts w:ascii="Arial" w:hAnsi="Arial"/>
          <w:sz w:val="22"/>
        </w:rPr>
        <w:t xml:space="preserve">subsequently become </w:t>
      </w:r>
      <w:r w:rsidR="00E237A5">
        <w:rPr>
          <w:rFonts w:ascii="Arial" w:hAnsi="Arial"/>
          <w:sz w:val="22"/>
        </w:rPr>
        <w:t>a major</w:t>
      </w:r>
      <w:r w:rsidR="00060D42">
        <w:rPr>
          <w:rFonts w:ascii="Arial" w:hAnsi="Arial"/>
          <w:sz w:val="22"/>
        </w:rPr>
        <w:t xml:space="preserve"> public interface</w:t>
      </w:r>
      <w:r w:rsidR="00D96182">
        <w:rPr>
          <w:rFonts w:ascii="Arial" w:hAnsi="Arial"/>
          <w:sz w:val="22"/>
        </w:rPr>
        <w:t>,</w:t>
      </w:r>
      <w:r w:rsidR="00E237A5">
        <w:rPr>
          <w:rFonts w:ascii="Arial" w:hAnsi="Arial"/>
          <w:sz w:val="22"/>
        </w:rPr>
        <w:t xml:space="preserve"> disseminating a substantial</w:t>
      </w:r>
      <w:r w:rsidR="00D2140B">
        <w:rPr>
          <w:rFonts w:ascii="Arial" w:hAnsi="Arial"/>
          <w:sz w:val="22"/>
        </w:rPr>
        <w:t xml:space="preserve"> body of</w:t>
      </w:r>
      <w:r w:rsidR="00D96182">
        <w:rPr>
          <w:rFonts w:ascii="Arial" w:hAnsi="Arial"/>
          <w:sz w:val="22"/>
        </w:rPr>
        <w:t xml:space="preserve"> research</w:t>
      </w:r>
      <w:r w:rsidR="00CC577F">
        <w:rPr>
          <w:rFonts w:ascii="Arial" w:hAnsi="Arial"/>
          <w:sz w:val="22"/>
        </w:rPr>
        <w:t xml:space="preserve"> to a</w:t>
      </w:r>
      <w:r w:rsidR="00D96182">
        <w:rPr>
          <w:rFonts w:ascii="Arial" w:hAnsi="Arial"/>
          <w:sz w:val="22"/>
        </w:rPr>
        <w:t xml:space="preserve"> large public</w:t>
      </w:r>
      <w:r w:rsidR="00CC577F">
        <w:rPr>
          <w:rFonts w:ascii="Arial" w:hAnsi="Arial"/>
          <w:sz w:val="22"/>
        </w:rPr>
        <w:t xml:space="preserve"> audience</w:t>
      </w:r>
      <w:r w:rsidR="00060D42">
        <w:rPr>
          <w:rFonts w:ascii="Arial" w:hAnsi="Arial"/>
          <w:sz w:val="22"/>
        </w:rPr>
        <w:t>.</w:t>
      </w:r>
      <w:r w:rsidR="00A11CF7">
        <w:rPr>
          <w:rFonts w:ascii="Arial" w:hAnsi="Arial"/>
          <w:sz w:val="22"/>
        </w:rPr>
        <w:t xml:space="preserve"> </w:t>
      </w:r>
      <w:r w:rsidR="00E237A5">
        <w:rPr>
          <w:rFonts w:ascii="Arial" w:hAnsi="Arial"/>
          <w:sz w:val="22"/>
        </w:rPr>
        <w:t>To some extent</w:t>
      </w:r>
      <w:r w:rsidR="00A13622">
        <w:rPr>
          <w:rFonts w:ascii="Arial" w:hAnsi="Arial"/>
          <w:sz w:val="22"/>
        </w:rPr>
        <w:t xml:space="preserve">, the </w:t>
      </w:r>
      <w:r w:rsidR="00B31080" w:rsidRPr="00CA7325">
        <w:rPr>
          <w:rFonts w:ascii="Arial" w:hAnsi="Arial"/>
          <w:i/>
          <w:sz w:val="22"/>
        </w:rPr>
        <w:t>W</w:t>
      </w:r>
      <w:r w:rsidR="00B31080">
        <w:rPr>
          <w:rFonts w:ascii="Arial" w:hAnsi="Arial"/>
          <w:i/>
          <w:sz w:val="22"/>
        </w:rPr>
        <w:t>asteland</w:t>
      </w:r>
      <w:r w:rsidR="006B0C1D">
        <w:rPr>
          <w:rFonts w:ascii="Arial" w:hAnsi="Arial"/>
          <w:i/>
          <w:sz w:val="22"/>
        </w:rPr>
        <w:t xml:space="preserve"> </w:t>
      </w:r>
      <w:r w:rsidR="00B31080">
        <w:rPr>
          <w:rFonts w:ascii="Arial" w:hAnsi="Arial"/>
          <w:i/>
          <w:sz w:val="22"/>
        </w:rPr>
        <w:t>Twinning</w:t>
      </w:r>
      <w:r w:rsidR="00B627C8">
        <w:rPr>
          <w:rFonts w:ascii="Arial" w:hAnsi="Arial"/>
          <w:sz w:val="22"/>
        </w:rPr>
        <w:t xml:space="preserve"> </w:t>
      </w:r>
      <w:r w:rsidR="00A13622">
        <w:rPr>
          <w:rFonts w:ascii="Arial" w:hAnsi="Arial"/>
          <w:sz w:val="22"/>
        </w:rPr>
        <w:t xml:space="preserve">website </w:t>
      </w:r>
      <w:r w:rsidR="00CA7325">
        <w:rPr>
          <w:rFonts w:ascii="Arial" w:hAnsi="Arial"/>
          <w:sz w:val="22"/>
        </w:rPr>
        <w:t>has</w:t>
      </w:r>
      <w:r w:rsidR="00A11CF7">
        <w:rPr>
          <w:rFonts w:ascii="Arial" w:hAnsi="Arial"/>
          <w:sz w:val="22"/>
        </w:rPr>
        <w:t xml:space="preserve"> succeeded in creating</w:t>
      </w:r>
      <w:r w:rsidR="00CA7325">
        <w:rPr>
          <w:rFonts w:ascii="Arial" w:hAnsi="Arial"/>
          <w:sz w:val="22"/>
        </w:rPr>
        <w:t xml:space="preserve"> a cohesive</w:t>
      </w:r>
      <w:r w:rsidR="00A13622">
        <w:rPr>
          <w:rFonts w:ascii="Arial" w:hAnsi="Arial"/>
          <w:sz w:val="22"/>
        </w:rPr>
        <w:t xml:space="preserve"> iden</w:t>
      </w:r>
      <w:r w:rsidR="00C16B44">
        <w:rPr>
          <w:rFonts w:ascii="Arial" w:hAnsi="Arial"/>
          <w:sz w:val="22"/>
        </w:rPr>
        <w:t>tity to what could</w:t>
      </w:r>
      <w:r w:rsidR="00A13622">
        <w:rPr>
          <w:rFonts w:ascii="Arial" w:hAnsi="Arial"/>
          <w:sz w:val="22"/>
        </w:rPr>
        <w:t xml:space="preserve"> </w:t>
      </w:r>
      <w:r w:rsidR="00C028F0">
        <w:rPr>
          <w:rFonts w:ascii="Arial" w:hAnsi="Arial"/>
          <w:sz w:val="22"/>
        </w:rPr>
        <w:t>otherwise</w:t>
      </w:r>
      <w:r w:rsidR="00CA7325">
        <w:rPr>
          <w:rFonts w:ascii="Arial" w:hAnsi="Arial"/>
          <w:sz w:val="22"/>
        </w:rPr>
        <w:t xml:space="preserve"> </w:t>
      </w:r>
      <w:r w:rsidR="00C16B44">
        <w:rPr>
          <w:rFonts w:ascii="Arial" w:hAnsi="Arial"/>
          <w:sz w:val="22"/>
        </w:rPr>
        <w:t xml:space="preserve">be described as </w:t>
      </w:r>
      <w:r w:rsidR="00CA7325">
        <w:rPr>
          <w:rFonts w:ascii="Arial" w:hAnsi="Arial"/>
          <w:sz w:val="22"/>
        </w:rPr>
        <w:t>an unwieldy and uncertain</w:t>
      </w:r>
      <w:r w:rsidR="00A13622">
        <w:rPr>
          <w:rFonts w:ascii="Arial" w:hAnsi="Arial"/>
          <w:sz w:val="22"/>
        </w:rPr>
        <w:t xml:space="preserve"> entity.</w:t>
      </w:r>
      <w:r w:rsidR="00CA7325">
        <w:rPr>
          <w:rFonts w:ascii="Arial" w:hAnsi="Arial"/>
          <w:sz w:val="22"/>
        </w:rPr>
        <w:t xml:space="preserve"> </w:t>
      </w:r>
    </w:p>
    <w:p w:rsidR="00156904" w:rsidRDefault="00156904" w:rsidP="002014E7">
      <w:pPr>
        <w:spacing w:line="360" w:lineRule="auto"/>
        <w:rPr>
          <w:rFonts w:ascii="Arial" w:hAnsi="Arial"/>
          <w:sz w:val="22"/>
        </w:rPr>
      </w:pPr>
    </w:p>
    <w:p w:rsidR="00156904" w:rsidRPr="00156904" w:rsidRDefault="00156904" w:rsidP="002014E7">
      <w:pPr>
        <w:spacing w:line="360" w:lineRule="auto"/>
        <w:rPr>
          <w:rFonts w:ascii="Arial" w:hAnsi="Arial"/>
          <w:b/>
          <w:sz w:val="22"/>
        </w:rPr>
      </w:pPr>
      <w:r w:rsidRPr="00156904">
        <w:rPr>
          <w:rFonts w:ascii="Arial" w:hAnsi="Arial"/>
          <w:b/>
          <w:sz w:val="22"/>
        </w:rPr>
        <w:t>Social Spaces</w:t>
      </w:r>
    </w:p>
    <w:p w:rsidR="00E500AB" w:rsidRDefault="00853077" w:rsidP="00FB026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Despite its somewhat disparate character, o</w:t>
      </w:r>
      <w:r w:rsidR="00900DDF">
        <w:rPr>
          <w:rFonts w:ascii="Arial" w:hAnsi="Arial"/>
          <w:sz w:val="22"/>
        </w:rPr>
        <w:t xml:space="preserve">ne </w:t>
      </w:r>
      <w:r w:rsidR="00BB553C">
        <w:rPr>
          <w:rFonts w:ascii="Arial" w:hAnsi="Arial"/>
          <w:sz w:val="22"/>
        </w:rPr>
        <w:t xml:space="preserve">fairly consistent </w:t>
      </w:r>
      <w:r w:rsidR="002E7661">
        <w:rPr>
          <w:rFonts w:ascii="Arial" w:hAnsi="Arial"/>
          <w:sz w:val="22"/>
        </w:rPr>
        <w:t>drive</w:t>
      </w:r>
      <w:r>
        <w:rPr>
          <w:rFonts w:ascii="Arial" w:hAnsi="Arial"/>
          <w:sz w:val="22"/>
        </w:rPr>
        <w:t xml:space="preserve"> </w:t>
      </w:r>
      <w:r w:rsidR="00900DDF">
        <w:rPr>
          <w:rFonts w:ascii="Arial" w:hAnsi="Arial"/>
          <w:sz w:val="22"/>
        </w:rPr>
        <w:t xml:space="preserve">to have emerged from </w:t>
      </w:r>
      <w:r w:rsidR="009F67EA">
        <w:rPr>
          <w:rFonts w:ascii="Arial" w:hAnsi="Arial"/>
          <w:sz w:val="22"/>
        </w:rPr>
        <w:t>a large number of</w:t>
      </w:r>
      <w:r w:rsidR="00900DDF">
        <w:rPr>
          <w:rFonts w:ascii="Arial" w:hAnsi="Arial"/>
          <w:sz w:val="22"/>
        </w:rPr>
        <w:t xml:space="preserve"> activities </w:t>
      </w:r>
      <w:r>
        <w:rPr>
          <w:rFonts w:ascii="Arial" w:hAnsi="Arial"/>
          <w:sz w:val="22"/>
        </w:rPr>
        <w:t>within</w:t>
      </w:r>
      <w:r w:rsidR="00900DDF">
        <w:rPr>
          <w:rFonts w:ascii="Arial" w:hAnsi="Arial"/>
          <w:sz w:val="22"/>
        </w:rPr>
        <w:t xml:space="preserve"> the network</w:t>
      </w:r>
      <w:r>
        <w:rPr>
          <w:rFonts w:ascii="Arial" w:hAnsi="Arial"/>
          <w:sz w:val="22"/>
        </w:rPr>
        <w:t xml:space="preserve"> is that of social engagement</w:t>
      </w:r>
      <w:r w:rsidR="00900DDF">
        <w:rPr>
          <w:rFonts w:ascii="Arial" w:hAnsi="Arial"/>
          <w:sz w:val="22"/>
        </w:rPr>
        <w:t xml:space="preserve">. </w:t>
      </w:r>
      <w:r w:rsidR="00156904" w:rsidRPr="00156904">
        <w:rPr>
          <w:rFonts w:ascii="Arial" w:hAnsi="Arial"/>
          <w:sz w:val="22"/>
        </w:rPr>
        <w:t xml:space="preserve">Although </w:t>
      </w:r>
      <w:r w:rsidR="00902DFD">
        <w:rPr>
          <w:rFonts w:ascii="Arial" w:hAnsi="Arial"/>
          <w:sz w:val="22"/>
        </w:rPr>
        <w:t xml:space="preserve">it was never </w:t>
      </w:r>
      <w:r w:rsidR="002A06F3">
        <w:rPr>
          <w:rFonts w:ascii="Arial" w:hAnsi="Arial"/>
          <w:sz w:val="22"/>
        </w:rPr>
        <w:t>a</w:t>
      </w:r>
      <w:r w:rsidR="00BB553C">
        <w:rPr>
          <w:rFonts w:ascii="Arial" w:hAnsi="Arial"/>
          <w:sz w:val="22"/>
        </w:rPr>
        <w:t>n</w:t>
      </w:r>
      <w:r w:rsidR="002A06F3">
        <w:rPr>
          <w:rFonts w:ascii="Arial" w:hAnsi="Arial"/>
          <w:sz w:val="22"/>
        </w:rPr>
        <w:t xml:space="preserve"> </w:t>
      </w:r>
      <w:r w:rsidR="009F67EA">
        <w:rPr>
          <w:rFonts w:ascii="Arial" w:hAnsi="Arial"/>
          <w:sz w:val="22"/>
        </w:rPr>
        <w:t>explicit</w:t>
      </w:r>
      <w:r w:rsidR="00902DFD">
        <w:rPr>
          <w:rFonts w:ascii="Arial" w:hAnsi="Arial"/>
          <w:sz w:val="22"/>
        </w:rPr>
        <w:t xml:space="preserve"> </w:t>
      </w:r>
      <w:r w:rsidR="002A06F3">
        <w:rPr>
          <w:rFonts w:ascii="Arial" w:hAnsi="Arial"/>
          <w:sz w:val="22"/>
        </w:rPr>
        <w:t>aim</w:t>
      </w:r>
      <w:r w:rsidR="00156904" w:rsidRPr="00156904">
        <w:rPr>
          <w:rFonts w:ascii="Arial" w:hAnsi="Arial"/>
          <w:sz w:val="22"/>
        </w:rPr>
        <w:t>,</w:t>
      </w:r>
      <w:r w:rsidR="006111A9">
        <w:rPr>
          <w:rFonts w:ascii="Arial" w:hAnsi="Arial"/>
          <w:i/>
          <w:sz w:val="22"/>
        </w:rPr>
        <w:t xml:space="preserve"> </w:t>
      </w:r>
      <w:r w:rsidR="00E500AB">
        <w:rPr>
          <w:rFonts w:ascii="Arial" w:hAnsi="Arial"/>
          <w:i/>
          <w:sz w:val="22"/>
        </w:rPr>
        <w:t xml:space="preserve">social </w:t>
      </w:r>
      <w:r w:rsidR="006111A9">
        <w:rPr>
          <w:rFonts w:ascii="Arial" w:hAnsi="Arial"/>
          <w:i/>
          <w:sz w:val="22"/>
        </w:rPr>
        <w:t>interaction</w:t>
      </w:r>
      <w:r w:rsidR="00D13B37">
        <w:rPr>
          <w:rFonts w:ascii="Arial" w:hAnsi="Arial"/>
          <w:sz w:val="22"/>
        </w:rPr>
        <w:t xml:space="preserve"> has </w:t>
      </w:r>
      <w:r w:rsidR="002A06F3">
        <w:rPr>
          <w:rFonts w:ascii="Arial" w:hAnsi="Arial"/>
          <w:sz w:val="22"/>
        </w:rPr>
        <w:t>come</w:t>
      </w:r>
      <w:r w:rsidR="00D13B37">
        <w:rPr>
          <w:rFonts w:ascii="Arial" w:hAnsi="Arial"/>
          <w:sz w:val="22"/>
        </w:rPr>
        <w:t xml:space="preserve"> to</w:t>
      </w:r>
      <w:r w:rsidR="00156904">
        <w:rPr>
          <w:rFonts w:ascii="Arial" w:hAnsi="Arial"/>
          <w:sz w:val="22"/>
        </w:rPr>
        <w:t xml:space="preserve"> </w:t>
      </w:r>
      <w:r w:rsidR="00D13B37">
        <w:rPr>
          <w:rFonts w:ascii="Arial" w:hAnsi="Arial"/>
          <w:sz w:val="22"/>
        </w:rPr>
        <w:t xml:space="preserve">define </w:t>
      </w:r>
      <w:r w:rsidR="00156904">
        <w:rPr>
          <w:rFonts w:ascii="Arial" w:hAnsi="Arial"/>
          <w:sz w:val="22"/>
        </w:rPr>
        <w:t>many of t</w:t>
      </w:r>
      <w:r w:rsidR="00902DFD">
        <w:rPr>
          <w:rFonts w:ascii="Arial" w:hAnsi="Arial"/>
          <w:sz w:val="22"/>
        </w:rPr>
        <w:t>he activities that have taken place</w:t>
      </w:r>
      <w:r w:rsidR="00156904">
        <w:rPr>
          <w:rFonts w:ascii="Arial" w:hAnsi="Arial"/>
          <w:sz w:val="22"/>
        </w:rPr>
        <w:t xml:space="preserve"> so far</w:t>
      </w:r>
      <w:r w:rsidR="0050087B">
        <w:rPr>
          <w:rFonts w:ascii="Arial" w:hAnsi="Arial"/>
          <w:sz w:val="22"/>
        </w:rPr>
        <w:t>. O</w:t>
      </w:r>
      <w:r w:rsidR="006111A9">
        <w:rPr>
          <w:rFonts w:ascii="Arial" w:hAnsi="Arial"/>
          <w:sz w:val="22"/>
        </w:rPr>
        <w:t>ften</w:t>
      </w:r>
      <w:r w:rsidR="0050087B">
        <w:rPr>
          <w:rFonts w:ascii="Arial" w:hAnsi="Arial"/>
          <w:sz w:val="22"/>
        </w:rPr>
        <w:t xml:space="preserve"> social gatherings of various kinds have</w:t>
      </w:r>
      <w:r w:rsidR="006111A9">
        <w:rPr>
          <w:rFonts w:ascii="Arial" w:hAnsi="Arial"/>
          <w:sz w:val="22"/>
        </w:rPr>
        <w:t xml:space="preserve"> </w:t>
      </w:r>
      <w:r w:rsidR="0050087B">
        <w:rPr>
          <w:rFonts w:ascii="Arial" w:hAnsi="Arial"/>
          <w:sz w:val="22"/>
        </w:rPr>
        <w:t xml:space="preserve">been orchestrated </w:t>
      </w:r>
      <w:r w:rsidR="006111A9">
        <w:rPr>
          <w:rFonts w:ascii="Arial" w:hAnsi="Arial"/>
          <w:sz w:val="22"/>
        </w:rPr>
        <w:t>within the wasteland sites themselves</w:t>
      </w:r>
      <w:r w:rsidR="0043129B">
        <w:rPr>
          <w:rFonts w:ascii="Arial" w:hAnsi="Arial"/>
          <w:sz w:val="22"/>
        </w:rPr>
        <w:t xml:space="preserve">. </w:t>
      </w:r>
      <w:r w:rsidR="0050087B">
        <w:rPr>
          <w:rFonts w:ascii="Arial" w:hAnsi="Arial"/>
          <w:sz w:val="22"/>
        </w:rPr>
        <w:t xml:space="preserve">If </w:t>
      </w:r>
      <w:r w:rsidR="00E500AB">
        <w:rPr>
          <w:rFonts w:ascii="Arial" w:hAnsi="Arial"/>
          <w:sz w:val="22"/>
        </w:rPr>
        <w:t>wastelands represent</w:t>
      </w:r>
      <w:r w:rsidR="00365D7E">
        <w:rPr>
          <w:rFonts w:ascii="Arial" w:hAnsi="Arial"/>
          <w:sz w:val="22"/>
        </w:rPr>
        <w:t xml:space="preserve"> the </w:t>
      </w:r>
      <w:r w:rsidR="00365D7E">
        <w:rPr>
          <w:rFonts w:ascii="Arial" w:hAnsi="Arial" w:cs="Calibri"/>
          <w:bCs/>
          <w:color w:val="000000"/>
          <w:sz w:val="22"/>
        </w:rPr>
        <w:t>abandoned ruins</w:t>
      </w:r>
      <w:r w:rsidR="00365D7E">
        <w:rPr>
          <w:rFonts w:ascii="Arial" w:hAnsi="Arial"/>
          <w:sz w:val="22"/>
        </w:rPr>
        <w:t xml:space="preserve"> of</w:t>
      </w:r>
      <w:r w:rsidR="00365D7E">
        <w:rPr>
          <w:rFonts w:ascii="Arial" w:hAnsi="Arial"/>
          <w:b/>
          <w:sz w:val="22"/>
        </w:rPr>
        <w:t xml:space="preserve"> </w:t>
      </w:r>
      <w:r w:rsidR="00365D7E">
        <w:rPr>
          <w:rFonts w:ascii="Arial" w:hAnsi="Arial" w:cs="Calibri"/>
          <w:bCs/>
          <w:color w:val="000000"/>
          <w:sz w:val="22"/>
        </w:rPr>
        <w:t xml:space="preserve">boom and bust development, </w:t>
      </w:r>
      <w:r w:rsidR="0050087B">
        <w:rPr>
          <w:rFonts w:ascii="Arial" w:hAnsi="Arial"/>
          <w:sz w:val="22"/>
        </w:rPr>
        <w:t>it seems that</w:t>
      </w:r>
      <w:r w:rsidR="00365D7E">
        <w:rPr>
          <w:rFonts w:ascii="Arial" w:hAnsi="Arial"/>
          <w:sz w:val="22"/>
        </w:rPr>
        <w:t xml:space="preserve"> </w:t>
      </w:r>
      <w:r w:rsidR="00E500AB" w:rsidRPr="00CA7325">
        <w:rPr>
          <w:rFonts w:ascii="Arial" w:hAnsi="Arial"/>
          <w:i/>
          <w:sz w:val="22"/>
        </w:rPr>
        <w:t>W</w:t>
      </w:r>
      <w:r w:rsidR="00E500AB">
        <w:rPr>
          <w:rFonts w:ascii="Arial" w:hAnsi="Arial"/>
          <w:i/>
          <w:sz w:val="22"/>
        </w:rPr>
        <w:t>asteland</w:t>
      </w:r>
      <w:r w:rsidR="00697769">
        <w:rPr>
          <w:rFonts w:ascii="Arial" w:hAnsi="Arial"/>
          <w:i/>
          <w:sz w:val="22"/>
        </w:rPr>
        <w:t xml:space="preserve"> </w:t>
      </w:r>
      <w:r w:rsidR="00E500AB">
        <w:rPr>
          <w:rFonts w:ascii="Arial" w:hAnsi="Arial"/>
          <w:i/>
          <w:sz w:val="22"/>
        </w:rPr>
        <w:t>Twinning</w:t>
      </w:r>
      <w:r w:rsidR="00156904">
        <w:rPr>
          <w:rFonts w:ascii="Arial" w:hAnsi="Arial"/>
          <w:sz w:val="22"/>
        </w:rPr>
        <w:t xml:space="preserve"> has </w:t>
      </w:r>
      <w:r w:rsidR="0050087B">
        <w:rPr>
          <w:rFonts w:ascii="Arial" w:hAnsi="Arial"/>
          <w:sz w:val="22"/>
        </w:rPr>
        <w:t>granted</w:t>
      </w:r>
      <w:r w:rsidR="009923F6">
        <w:rPr>
          <w:rFonts w:ascii="Arial" w:hAnsi="Arial"/>
          <w:sz w:val="22"/>
        </w:rPr>
        <w:t xml:space="preserve"> </w:t>
      </w:r>
      <w:r w:rsidR="00156904" w:rsidRPr="000C2BCD">
        <w:rPr>
          <w:rFonts w:ascii="Arial" w:hAnsi="Arial"/>
          <w:sz w:val="22"/>
        </w:rPr>
        <w:t>permission</w:t>
      </w:r>
      <w:r w:rsidR="00156904">
        <w:rPr>
          <w:rFonts w:ascii="Arial" w:hAnsi="Arial"/>
          <w:sz w:val="22"/>
        </w:rPr>
        <w:t xml:space="preserve"> for the public to ac</w:t>
      </w:r>
      <w:r w:rsidR="005E523F">
        <w:rPr>
          <w:rFonts w:ascii="Arial" w:hAnsi="Arial"/>
          <w:sz w:val="22"/>
        </w:rPr>
        <w:t xml:space="preserve">cess these spaces once again, </w:t>
      </w:r>
      <w:r w:rsidR="00156904">
        <w:rPr>
          <w:rFonts w:ascii="Arial" w:hAnsi="Arial"/>
          <w:sz w:val="22"/>
        </w:rPr>
        <w:t>do</w:t>
      </w:r>
      <w:r w:rsidR="005E523F">
        <w:rPr>
          <w:rFonts w:ascii="Arial" w:hAnsi="Arial"/>
          <w:sz w:val="22"/>
        </w:rPr>
        <w:t>ing</w:t>
      </w:r>
      <w:r w:rsidR="00156904">
        <w:rPr>
          <w:rFonts w:ascii="Arial" w:hAnsi="Arial"/>
          <w:sz w:val="22"/>
        </w:rPr>
        <w:t xml:space="preserve"> so in a convivial, sometimes </w:t>
      </w:r>
      <w:r w:rsidR="00156904" w:rsidRPr="000C2BCD">
        <w:rPr>
          <w:rFonts w:ascii="Arial" w:hAnsi="Arial"/>
          <w:sz w:val="22"/>
        </w:rPr>
        <w:t>playful</w:t>
      </w:r>
      <w:r w:rsidR="00156904">
        <w:rPr>
          <w:rFonts w:ascii="Arial" w:hAnsi="Arial"/>
          <w:sz w:val="22"/>
        </w:rPr>
        <w:t xml:space="preserve"> atmosphere.</w:t>
      </w:r>
      <w:r w:rsidR="00A04752">
        <w:rPr>
          <w:rFonts w:ascii="Arial" w:hAnsi="Arial"/>
          <w:sz w:val="22"/>
        </w:rPr>
        <w:t xml:space="preserve"> </w:t>
      </w:r>
    </w:p>
    <w:p w:rsidR="00E500AB" w:rsidRDefault="00E500AB" w:rsidP="00FB026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/>
          <w:sz w:val="22"/>
        </w:rPr>
      </w:pPr>
    </w:p>
    <w:p w:rsidR="00AB0CD0" w:rsidRDefault="00AB0CD0" w:rsidP="00F044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T</w:t>
      </w:r>
      <w:r w:rsidR="0043129B">
        <w:rPr>
          <w:rFonts w:ascii="Arial" w:hAnsi="Arial"/>
          <w:sz w:val="22"/>
        </w:rPr>
        <w:t>his</w:t>
      </w:r>
      <w:r w:rsidR="000C2BCD">
        <w:rPr>
          <w:rFonts w:ascii="Arial" w:hAnsi="Arial"/>
          <w:sz w:val="22"/>
        </w:rPr>
        <w:t xml:space="preserve"> social focus</w:t>
      </w:r>
      <w:r w:rsidR="0043129B">
        <w:rPr>
          <w:rFonts w:ascii="Arial" w:hAnsi="Arial"/>
          <w:sz w:val="22"/>
        </w:rPr>
        <w:t xml:space="preserve"> </w:t>
      </w:r>
      <w:r w:rsidR="00E500AB">
        <w:rPr>
          <w:rFonts w:ascii="Arial" w:hAnsi="Arial"/>
          <w:sz w:val="22"/>
        </w:rPr>
        <w:t xml:space="preserve">is </w:t>
      </w:r>
      <w:r w:rsidR="00B96EF6">
        <w:rPr>
          <w:rFonts w:ascii="Arial" w:hAnsi="Arial"/>
          <w:sz w:val="22"/>
        </w:rPr>
        <w:t>due</w:t>
      </w:r>
      <w:r>
        <w:rPr>
          <w:rFonts w:ascii="Arial" w:hAnsi="Arial"/>
          <w:sz w:val="22"/>
        </w:rPr>
        <w:t xml:space="preserve"> -</w:t>
      </w:r>
      <w:r w:rsidR="0065637A">
        <w:rPr>
          <w:rFonts w:ascii="Arial" w:hAnsi="Arial"/>
          <w:sz w:val="22"/>
        </w:rPr>
        <w:t xml:space="preserve"> at least</w:t>
      </w:r>
      <w:r w:rsidR="00B96EF6">
        <w:rPr>
          <w:rFonts w:ascii="Arial" w:hAnsi="Arial"/>
          <w:sz w:val="22"/>
        </w:rPr>
        <w:t xml:space="preserve"> in part</w:t>
      </w:r>
      <w:r w:rsidR="002E7661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- </w:t>
      </w:r>
      <w:r w:rsidR="002E7661">
        <w:rPr>
          <w:rFonts w:ascii="Arial" w:hAnsi="Arial"/>
          <w:sz w:val="22"/>
        </w:rPr>
        <w:t>to</w:t>
      </w:r>
      <w:r w:rsidR="00E93074">
        <w:rPr>
          <w:rFonts w:ascii="Arial" w:hAnsi="Arial"/>
          <w:sz w:val="22"/>
        </w:rPr>
        <w:t xml:space="preserve"> </w:t>
      </w:r>
      <w:r w:rsidR="0043129B">
        <w:rPr>
          <w:rFonts w:ascii="Arial" w:hAnsi="Arial"/>
          <w:sz w:val="22"/>
        </w:rPr>
        <w:t xml:space="preserve">the </w:t>
      </w:r>
      <w:r w:rsidR="00E500AB">
        <w:rPr>
          <w:rFonts w:ascii="Arial" w:hAnsi="Arial"/>
          <w:sz w:val="22"/>
        </w:rPr>
        <w:t>essence</w:t>
      </w:r>
      <w:r w:rsidR="0043129B">
        <w:rPr>
          <w:rFonts w:ascii="Arial" w:hAnsi="Arial"/>
          <w:sz w:val="22"/>
        </w:rPr>
        <w:t xml:space="preserve"> of what wastela</w:t>
      </w:r>
      <w:r w:rsidR="001D620A">
        <w:rPr>
          <w:rFonts w:ascii="Arial" w:hAnsi="Arial"/>
          <w:sz w:val="22"/>
        </w:rPr>
        <w:t>nds represent in cultural ter</w:t>
      </w:r>
      <w:r w:rsidR="00BB553C">
        <w:rPr>
          <w:rFonts w:ascii="Arial" w:hAnsi="Arial"/>
          <w:sz w:val="22"/>
        </w:rPr>
        <w:t>ms:</w:t>
      </w:r>
      <w:r w:rsidR="0043129B">
        <w:rPr>
          <w:rFonts w:ascii="Arial" w:hAnsi="Arial"/>
          <w:sz w:val="22"/>
        </w:rPr>
        <w:t xml:space="preserve"> </w:t>
      </w:r>
      <w:r w:rsidR="000C2BCD">
        <w:rPr>
          <w:rFonts w:ascii="Arial" w:hAnsi="Arial"/>
          <w:sz w:val="22"/>
        </w:rPr>
        <w:t>They</w:t>
      </w:r>
      <w:r w:rsidR="00BB553C">
        <w:rPr>
          <w:rFonts w:ascii="Arial" w:hAnsi="Arial"/>
          <w:sz w:val="22"/>
        </w:rPr>
        <w:t xml:space="preserve"> are a kind of no-mans land</w:t>
      </w:r>
      <w:r w:rsidR="00E93074">
        <w:rPr>
          <w:rFonts w:ascii="Arial" w:hAnsi="Arial"/>
          <w:sz w:val="22"/>
        </w:rPr>
        <w:t>,</w:t>
      </w:r>
      <w:r w:rsidR="00BB553C">
        <w:rPr>
          <w:rFonts w:ascii="Arial" w:hAnsi="Arial"/>
          <w:sz w:val="22"/>
        </w:rPr>
        <w:t xml:space="preserve"> </w:t>
      </w:r>
      <w:r w:rsidR="000E38D7">
        <w:rPr>
          <w:rFonts w:ascii="Arial" w:hAnsi="Arial"/>
          <w:sz w:val="22"/>
        </w:rPr>
        <w:t>cut-off</w:t>
      </w:r>
      <w:r w:rsidR="00556B01">
        <w:rPr>
          <w:rFonts w:ascii="Arial" w:hAnsi="Arial"/>
          <w:sz w:val="22"/>
        </w:rPr>
        <w:t xml:space="preserve"> </w:t>
      </w:r>
      <w:r w:rsidR="00247BAD">
        <w:rPr>
          <w:rFonts w:ascii="Arial" w:hAnsi="Arial"/>
          <w:sz w:val="22"/>
        </w:rPr>
        <w:t>either physically or</w:t>
      </w:r>
      <w:r w:rsidR="00BB553C">
        <w:rPr>
          <w:rFonts w:ascii="Arial" w:hAnsi="Arial"/>
          <w:sz w:val="22"/>
        </w:rPr>
        <w:t xml:space="preserve"> psychologically</w:t>
      </w:r>
      <w:r w:rsidR="000E38D7">
        <w:rPr>
          <w:rFonts w:ascii="Arial" w:hAnsi="Arial"/>
          <w:sz w:val="22"/>
        </w:rPr>
        <w:t>.</w:t>
      </w:r>
      <w:r w:rsidR="000A326B">
        <w:rPr>
          <w:rFonts w:ascii="Arial" w:hAnsi="Arial"/>
          <w:sz w:val="22"/>
        </w:rPr>
        <w:t xml:space="preserve"> They are</w:t>
      </w:r>
      <w:r w:rsidR="0065637A">
        <w:rPr>
          <w:rFonts w:ascii="Arial" w:hAnsi="Arial"/>
          <w:sz w:val="22"/>
        </w:rPr>
        <w:t xml:space="preserve"> essentially</w:t>
      </w:r>
      <w:r w:rsidR="000A326B">
        <w:rPr>
          <w:rFonts w:ascii="Arial" w:hAnsi="Arial"/>
          <w:sz w:val="22"/>
        </w:rPr>
        <w:t xml:space="preserve"> anti-social. Evidence of impromptu homeless shelters in </w:t>
      </w:r>
      <w:r>
        <w:rPr>
          <w:rFonts w:ascii="Arial" w:hAnsi="Arial"/>
          <w:sz w:val="22"/>
        </w:rPr>
        <w:t>Glasgow’s wastelands or</w:t>
      </w:r>
      <w:r w:rsidR="000A326B">
        <w:rPr>
          <w:rFonts w:ascii="Arial" w:hAnsi="Arial"/>
          <w:sz w:val="22"/>
        </w:rPr>
        <w:t xml:space="preserve"> semi-permanent dwellings</w:t>
      </w:r>
      <w:r>
        <w:rPr>
          <w:rFonts w:ascii="Arial" w:hAnsi="Arial"/>
          <w:sz w:val="22"/>
        </w:rPr>
        <w:t xml:space="preserve"> on wastelands</w:t>
      </w:r>
      <w:r w:rsidR="000A326B">
        <w:rPr>
          <w:rFonts w:ascii="Arial" w:hAnsi="Arial"/>
          <w:sz w:val="22"/>
        </w:rPr>
        <w:t xml:space="preserve"> in Yogyakarta, In</w:t>
      </w:r>
      <w:r w:rsidR="00302F49">
        <w:rPr>
          <w:rFonts w:ascii="Arial" w:hAnsi="Arial"/>
          <w:sz w:val="22"/>
        </w:rPr>
        <w:t xml:space="preserve">donesia </w:t>
      </w:r>
      <w:r w:rsidR="0065637A">
        <w:rPr>
          <w:rFonts w:ascii="Arial" w:hAnsi="Arial"/>
          <w:sz w:val="22"/>
        </w:rPr>
        <w:t>don’t contradict this notion so much as</w:t>
      </w:r>
      <w:r w:rsidR="00302F49">
        <w:rPr>
          <w:rFonts w:ascii="Arial" w:hAnsi="Arial"/>
          <w:sz w:val="22"/>
        </w:rPr>
        <w:t xml:space="preserve"> </w:t>
      </w:r>
      <w:r w:rsidR="0065637A">
        <w:rPr>
          <w:rFonts w:ascii="Arial" w:hAnsi="Arial"/>
          <w:sz w:val="22"/>
        </w:rPr>
        <w:t>evidence</w:t>
      </w:r>
      <w:r w:rsidR="00302F49">
        <w:rPr>
          <w:rFonts w:ascii="Arial" w:hAnsi="Arial"/>
          <w:sz w:val="22"/>
        </w:rPr>
        <w:t xml:space="preserve"> the way</w:t>
      </w:r>
      <w:r w:rsidR="002E7661">
        <w:rPr>
          <w:rFonts w:ascii="Arial" w:hAnsi="Arial"/>
          <w:sz w:val="22"/>
        </w:rPr>
        <w:t xml:space="preserve"> in which </w:t>
      </w:r>
      <w:r w:rsidR="0065637A">
        <w:rPr>
          <w:rFonts w:ascii="Arial" w:hAnsi="Arial"/>
          <w:sz w:val="22"/>
        </w:rPr>
        <w:t>various social groups are</w:t>
      </w:r>
      <w:r w:rsidR="002E7661">
        <w:rPr>
          <w:rFonts w:ascii="Arial" w:hAnsi="Arial"/>
          <w:sz w:val="22"/>
        </w:rPr>
        <w:t xml:space="preserve"> </w:t>
      </w:r>
      <w:r w:rsidR="0069315B">
        <w:rPr>
          <w:rFonts w:ascii="Arial" w:hAnsi="Arial"/>
          <w:sz w:val="22"/>
        </w:rPr>
        <w:t>pushed to the margins.</w:t>
      </w:r>
      <w:r w:rsidR="000E38D7">
        <w:rPr>
          <w:rFonts w:ascii="Arial" w:hAnsi="Arial"/>
          <w:sz w:val="22"/>
        </w:rPr>
        <w:t xml:space="preserve"> </w:t>
      </w:r>
    </w:p>
    <w:p w:rsidR="00AB0CD0" w:rsidRDefault="00AB0CD0" w:rsidP="00F044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/>
          <w:sz w:val="22"/>
        </w:rPr>
      </w:pPr>
    </w:p>
    <w:p w:rsidR="009001E1" w:rsidRPr="005110AD" w:rsidRDefault="000E38D7" w:rsidP="00F044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In a</w:t>
      </w:r>
      <w:r w:rsidR="00D6191D">
        <w:rPr>
          <w:rFonts w:ascii="Arial" w:hAnsi="Arial"/>
          <w:sz w:val="22"/>
        </w:rPr>
        <w:t xml:space="preserve"> misan</w:t>
      </w:r>
      <w:r>
        <w:rPr>
          <w:rFonts w:ascii="Arial" w:hAnsi="Arial"/>
          <w:sz w:val="22"/>
        </w:rPr>
        <w:t>thropic sense</w:t>
      </w:r>
      <w:r w:rsidR="00B56149">
        <w:rPr>
          <w:rFonts w:ascii="Arial" w:hAnsi="Arial"/>
          <w:sz w:val="22"/>
        </w:rPr>
        <w:t xml:space="preserve"> then,</w:t>
      </w:r>
      <w:r w:rsidR="00EE2FA4">
        <w:rPr>
          <w:rFonts w:ascii="Arial" w:hAnsi="Arial"/>
          <w:sz w:val="22"/>
        </w:rPr>
        <w:t xml:space="preserve"> wastelands</w:t>
      </w:r>
      <w:r w:rsidR="00AD063E">
        <w:rPr>
          <w:rFonts w:ascii="Arial" w:hAnsi="Arial"/>
          <w:sz w:val="22"/>
        </w:rPr>
        <w:t xml:space="preserve"> </w:t>
      </w:r>
      <w:r w:rsidR="00B56149">
        <w:rPr>
          <w:rFonts w:ascii="Arial" w:hAnsi="Arial"/>
          <w:i/>
          <w:sz w:val="22"/>
        </w:rPr>
        <w:t>are</w:t>
      </w:r>
      <w:r w:rsidR="00AD063E">
        <w:rPr>
          <w:rFonts w:ascii="Arial" w:hAnsi="Arial"/>
          <w:sz w:val="22"/>
        </w:rPr>
        <w:t xml:space="preserve"> wild</w:t>
      </w:r>
      <w:r w:rsidR="005110AD">
        <w:rPr>
          <w:rFonts w:ascii="Arial" w:hAnsi="Arial"/>
          <w:sz w:val="22"/>
        </w:rPr>
        <w:t xml:space="preserve">. </w:t>
      </w:r>
      <w:r w:rsidR="009E5E5B">
        <w:rPr>
          <w:rFonts w:ascii="Arial" w:hAnsi="Arial"/>
          <w:sz w:val="22"/>
        </w:rPr>
        <w:t>But</w:t>
      </w:r>
      <w:r w:rsidR="00356155">
        <w:rPr>
          <w:rFonts w:ascii="Arial" w:hAnsi="Arial"/>
          <w:sz w:val="22"/>
        </w:rPr>
        <w:t xml:space="preserve"> </w:t>
      </w:r>
      <w:r w:rsidR="00B96EF6">
        <w:rPr>
          <w:rFonts w:ascii="Arial" w:hAnsi="Arial"/>
          <w:sz w:val="22"/>
        </w:rPr>
        <w:t xml:space="preserve">desolate </w:t>
      </w:r>
      <w:r w:rsidR="00356155">
        <w:rPr>
          <w:rFonts w:ascii="Arial" w:hAnsi="Arial"/>
          <w:sz w:val="22"/>
        </w:rPr>
        <w:t>wild</w:t>
      </w:r>
      <w:r w:rsidR="002E4A49">
        <w:rPr>
          <w:rFonts w:ascii="Arial" w:hAnsi="Arial"/>
          <w:sz w:val="22"/>
        </w:rPr>
        <w:t>ness</w:t>
      </w:r>
      <w:r w:rsidR="00B56149">
        <w:rPr>
          <w:rFonts w:ascii="Arial" w:hAnsi="Arial"/>
          <w:sz w:val="22"/>
        </w:rPr>
        <w:t xml:space="preserve"> i</w:t>
      </w:r>
      <w:r w:rsidR="00B96EF6">
        <w:rPr>
          <w:rFonts w:ascii="Arial" w:hAnsi="Arial"/>
          <w:sz w:val="22"/>
        </w:rPr>
        <w:t xml:space="preserve">s not the same thing as </w:t>
      </w:r>
      <w:r w:rsidR="00356155">
        <w:rPr>
          <w:rFonts w:ascii="Arial" w:hAnsi="Arial"/>
          <w:sz w:val="22"/>
        </w:rPr>
        <w:t xml:space="preserve">nature. </w:t>
      </w:r>
      <w:r w:rsidR="000A5637">
        <w:rPr>
          <w:rFonts w:ascii="Arial" w:hAnsi="Arial"/>
          <w:sz w:val="22"/>
        </w:rPr>
        <w:t>Even though</w:t>
      </w:r>
      <w:r w:rsidR="00955548">
        <w:rPr>
          <w:rFonts w:ascii="Arial" w:hAnsi="Arial"/>
          <w:sz w:val="22"/>
        </w:rPr>
        <w:t xml:space="preserve"> </w:t>
      </w:r>
      <w:r w:rsidR="003F5800">
        <w:rPr>
          <w:rFonts w:ascii="Arial" w:hAnsi="Arial"/>
          <w:sz w:val="22"/>
        </w:rPr>
        <w:t>biodiversity might</w:t>
      </w:r>
      <w:r w:rsidR="00F04403">
        <w:rPr>
          <w:rFonts w:ascii="Arial" w:hAnsi="Arial"/>
          <w:sz w:val="22"/>
        </w:rPr>
        <w:t xml:space="preserve"> </w:t>
      </w:r>
      <w:r w:rsidR="000E16CD">
        <w:rPr>
          <w:rFonts w:ascii="Arial" w:hAnsi="Arial"/>
          <w:sz w:val="22"/>
        </w:rPr>
        <w:t xml:space="preserve">re-establish itself at tremendous </w:t>
      </w:r>
      <w:r w:rsidR="00EE0549">
        <w:rPr>
          <w:rFonts w:ascii="Arial" w:hAnsi="Arial"/>
          <w:sz w:val="22"/>
        </w:rPr>
        <w:t>speed</w:t>
      </w:r>
      <w:r w:rsidR="00D43BBF">
        <w:rPr>
          <w:rFonts w:ascii="Arial" w:hAnsi="Arial"/>
          <w:sz w:val="22"/>
        </w:rPr>
        <w:t xml:space="preserve"> </w:t>
      </w:r>
      <w:r w:rsidR="00D43BBF">
        <w:rPr>
          <w:rFonts w:ascii="Arial" w:hAnsi="Arial" w:cs="Calibri"/>
          <w:bCs/>
          <w:color w:val="000000"/>
          <w:sz w:val="22"/>
        </w:rPr>
        <w:t>against a backdrop of culture and industrialization</w:t>
      </w:r>
      <w:r w:rsidR="002E281F">
        <w:rPr>
          <w:rFonts w:ascii="Arial" w:hAnsi="Arial" w:cs="Calibri"/>
          <w:bCs/>
          <w:color w:val="000000"/>
          <w:sz w:val="22"/>
        </w:rPr>
        <w:t>,</w:t>
      </w:r>
      <w:r w:rsidR="00B96EF6">
        <w:rPr>
          <w:rFonts w:ascii="Arial" w:hAnsi="Arial"/>
          <w:sz w:val="22"/>
        </w:rPr>
        <w:t xml:space="preserve"> we should avoid the temptation of seeing wastelands as</w:t>
      </w:r>
      <w:r w:rsidR="003F5800">
        <w:rPr>
          <w:rFonts w:ascii="Arial" w:hAnsi="Arial"/>
          <w:sz w:val="22"/>
        </w:rPr>
        <w:t xml:space="preserve"> romantic spaces</w:t>
      </w:r>
      <w:r w:rsidR="00EE0549">
        <w:rPr>
          <w:rFonts w:ascii="Arial" w:hAnsi="Arial" w:cs="Calibri"/>
          <w:bCs/>
          <w:color w:val="000000"/>
          <w:sz w:val="22"/>
        </w:rPr>
        <w:t xml:space="preserve">. </w:t>
      </w:r>
      <w:r w:rsidR="002E281F">
        <w:rPr>
          <w:rFonts w:ascii="Arial" w:hAnsi="Arial" w:cs="Calibri"/>
          <w:bCs/>
          <w:color w:val="000000"/>
          <w:sz w:val="22"/>
        </w:rPr>
        <w:t xml:space="preserve">In their book </w:t>
      </w:r>
      <w:r w:rsidR="002E281F" w:rsidRPr="00962D68">
        <w:rPr>
          <w:rFonts w:ascii="Arial" w:hAnsi="Arial"/>
          <w:i/>
          <w:sz w:val="22"/>
        </w:rPr>
        <w:t>Edgelands – Journeys Into Englands True Wilderness</w:t>
      </w:r>
      <w:r w:rsidR="002E281F">
        <w:rPr>
          <w:rFonts w:ascii="Arial" w:hAnsi="Arial"/>
          <w:i/>
          <w:sz w:val="22"/>
        </w:rPr>
        <w:t xml:space="preserve">, </w:t>
      </w:r>
      <w:r w:rsidR="00B96EF6">
        <w:rPr>
          <w:rFonts w:ascii="Arial" w:hAnsi="Arial" w:cs="Calibri"/>
          <w:bCs/>
          <w:color w:val="000000"/>
          <w:sz w:val="22"/>
        </w:rPr>
        <w:t>Paul</w:t>
      </w:r>
      <w:r w:rsidR="00EE0549">
        <w:rPr>
          <w:rFonts w:ascii="Arial" w:hAnsi="Arial" w:cs="Calibri"/>
          <w:bCs/>
          <w:color w:val="000000"/>
          <w:sz w:val="22"/>
        </w:rPr>
        <w:t xml:space="preserve"> </w:t>
      </w:r>
      <w:r w:rsidR="004A4772">
        <w:rPr>
          <w:rFonts w:ascii="Arial" w:hAnsi="Arial" w:cs="Calibri"/>
          <w:bCs/>
          <w:color w:val="000000"/>
          <w:sz w:val="22"/>
        </w:rPr>
        <w:t xml:space="preserve">Farley and </w:t>
      </w:r>
      <w:r w:rsidR="00B96EF6">
        <w:rPr>
          <w:rFonts w:ascii="Arial" w:hAnsi="Arial" w:cs="Calibri"/>
          <w:bCs/>
          <w:color w:val="000000"/>
          <w:sz w:val="22"/>
        </w:rPr>
        <w:t xml:space="preserve">Michael </w:t>
      </w:r>
      <w:r w:rsidR="002E281F">
        <w:rPr>
          <w:rFonts w:ascii="Arial" w:hAnsi="Arial" w:cs="Calibri"/>
          <w:bCs/>
          <w:color w:val="000000"/>
          <w:sz w:val="22"/>
        </w:rPr>
        <w:t>Symmons-Roberts occasionally fall into this trap:</w:t>
      </w:r>
    </w:p>
    <w:p w:rsidR="00D6191D" w:rsidRDefault="00D6191D" w:rsidP="00FB026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/>
          <w:sz w:val="22"/>
        </w:rPr>
      </w:pPr>
    </w:p>
    <w:p w:rsidR="00356155" w:rsidRPr="00613543" w:rsidRDefault="00F15D31" w:rsidP="00356155">
      <w:pPr>
        <w:spacing w:line="36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 w:rsidR="00356155" w:rsidRPr="00613543">
        <w:rPr>
          <w:rFonts w:ascii="Arial" w:hAnsi="Arial"/>
          <w:sz w:val="20"/>
        </w:rPr>
        <w:t xml:space="preserve">‘It’s always a surprise, walking along a busy city street, to find a gap in the shiny </w:t>
      </w:r>
      <w:r>
        <w:rPr>
          <w:rFonts w:ascii="Arial" w:hAnsi="Arial"/>
          <w:sz w:val="20"/>
        </w:rPr>
        <w:tab/>
      </w:r>
      <w:r w:rsidR="00356155" w:rsidRPr="00613543">
        <w:rPr>
          <w:rFonts w:ascii="Arial" w:hAnsi="Arial"/>
          <w:sz w:val="20"/>
        </w:rPr>
        <w:t xml:space="preserve">advertising hoardings or a bent-back sheet of corrugated iron which affords a view on </w:t>
      </w:r>
      <w:r>
        <w:rPr>
          <w:rFonts w:ascii="Arial" w:hAnsi="Arial"/>
          <w:sz w:val="20"/>
        </w:rPr>
        <w:tab/>
      </w:r>
      <w:r w:rsidR="00356155" w:rsidRPr="00613543">
        <w:rPr>
          <w:rFonts w:ascii="Arial" w:hAnsi="Arial"/>
          <w:sz w:val="20"/>
        </w:rPr>
        <w:t xml:space="preserve">to an open wasteland carpeted with flowers in summer, or the archaeological </w:t>
      </w:r>
      <w:r>
        <w:rPr>
          <w:rFonts w:ascii="Arial" w:hAnsi="Arial"/>
          <w:sz w:val="20"/>
        </w:rPr>
        <w:tab/>
      </w:r>
      <w:r w:rsidR="00356155" w:rsidRPr="00613543">
        <w:rPr>
          <w:rFonts w:ascii="Arial" w:hAnsi="Arial"/>
          <w:sz w:val="20"/>
        </w:rPr>
        <w:t xml:space="preserve">earthworks of new building work where foundations are being laid. The city, suddenly, </w:t>
      </w:r>
      <w:r>
        <w:rPr>
          <w:rFonts w:ascii="Arial" w:hAnsi="Arial"/>
          <w:sz w:val="20"/>
        </w:rPr>
        <w:tab/>
      </w:r>
      <w:r w:rsidR="00356155" w:rsidRPr="00613543">
        <w:rPr>
          <w:rFonts w:ascii="Arial" w:hAnsi="Arial"/>
          <w:sz w:val="20"/>
        </w:rPr>
        <w:t xml:space="preserve">has a new scale, an underness and overness, and the eye, having scarcely a </w:t>
      </w:r>
      <w:r>
        <w:rPr>
          <w:rFonts w:ascii="Arial" w:hAnsi="Arial"/>
          <w:sz w:val="20"/>
        </w:rPr>
        <w:tab/>
      </w:r>
      <w:r w:rsidR="00356155" w:rsidRPr="00613543">
        <w:rPr>
          <w:rFonts w:ascii="Arial" w:hAnsi="Arial"/>
          <w:sz w:val="20"/>
        </w:rPr>
        <w:t xml:space="preserve">moment to readjust from the enclosing streets and buildings, is overwhelmed. The </w:t>
      </w:r>
      <w:r>
        <w:rPr>
          <w:rFonts w:ascii="Arial" w:hAnsi="Arial"/>
          <w:sz w:val="20"/>
        </w:rPr>
        <w:tab/>
      </w:r>
      <w:r w:rsidR="00356155" w:rsidRPr="00613543">
        <w:rPr>
          <w:rFonts w:ascii="Arial" w:hAnsi="Arial"/>
          <w:sz w:val="20"/>
        </w:rPr>
        <w:t xml:space="preserve">journey to a high moor or heath in search of wilderness and communion with nature </w:t>
      </w:r>
      <w:r>
        <w:rPr>
          <w:rFonts w:ascii="Arial" w:hAnsi="Arial"/>
          <w:sz w:val="20"/>
        </w:rPr>
        <w:tab/>
      </w:r>
      <w:r w:rsidR="00356155" w:rsidRPr="00613543">
        <w:rPr>
          <w:rFonts w:ascii="Arial" w:hAnsi="Arial"/>
          <w:sz w:val="20"/>
        </w:rPr>
        <w:t xml:space="preserve">involves a slow readjustment in terms of scale and space, but a city wasteland is all </w:t>
      </w:r>
      <w:r>
        <w:rPr>
          <w:rFonts w:ascii="Arial" w:hAnsi="Arial"/>
          <w:sz w:val="20"/>
        </w:rPr>
        <w:tab/>
      </w:r>
      <w:r w:rsidR="00356155" w:rsidRPr="00613543">
        <w:rPr>
          <w:rFonts w:ascii="Arial" w:hAnsi="Arial"/>
          <w:sz w:val="20"/>
        </w:rPr>
        <w:t xml:space="preserve">the more mysterious for the manner of our encounter with it: the imagination does the </w:t>
      </w:r>
      <w:r>
        <w:rPr>
          <w:rFonts w:ascii="Arial" w:hAnsi="Arial"/>
          <w:sz w:val="20"/>
        </w:rPr>
        <w:tab/>
      </w:r>
      <w:r w:rsidR="00356155" w:rsidRPr="00613543">
        <w:rPr>
          <w:rFonts w:ascii="Arial" w:hAnsi="Arial"/>
          <w:sz w:val="20"/>
        </w:rPr>
        <w:t xml:space="preserve">travelling’. (Farley &amp; </w:t>
      </w:r>
      <w:r w:rsidR="009F702C">
        <w:rPr>
          <w:rFonts w:ascii="Arial" w:hAnsi="Arial"/>
          <w:sz w:val="20"/>
        </w:rPr>
        <w:t xml:space="preserve">Symmons </w:t>
      </w:r>
      <w:r w:rsidR="00A442CE">
        <w:rPr>
          <w:rFonts w:ascii="Arial" w:hAnsi="Arial"/>
          <w:sz w:val="20"/>
        </w:rPr>
        <w:t>Roberts,</w:t>
      </w:r>
      <w:r w:rsidR="007F3F10">
        <w:rPr>
          <w:rFonts w:ascii="Arial" w:hAnsi="Arial"/>
          <w:sz w:val="20"/>
        </w:rPr>
        <w:t xml:space="preserve"> 2012.</w:t>
      </w:r>
      <w:r w:rsidR="00962D68">
        <w:rPr>
          <w:rFonts w:ascii="Arial" w:hAnsi="Arial"/>
          <w:sz w:val="20"/>
        </w:rPr>
        <w:t xml:space="preserve"> p.</w:t>
      </w:r>
      <w:r w:rsidR="00356155" w:rsidRPr="00613543">
        <w:rPr>
          <w:rFonts w:ascii="Arial" w:hAnsi="Arial"/>
          <w:sz w:val="20"/>
        </w:rPr>
        <w:t>137)</w:t>
      </w:r>
    </w:p>
    <w:p w:rsidR="00CE21E0" w:rsidRDefault="00CE21E0" w:rsidP="00156904">
      <w:pPr>
        <w:spacing w:line="360" w:lineRule="auto"/>
        <w:rPr>
          <w:rFonts w:ascii="Arial" w:hAnsi="Arial"/>
          <w:sz w:val="22"/>
        </w:rPr>
      </w:pPr>
    </w:p>
    <w:p w:rsidR="00B97791" w:rsidRDefault="00244077" w:rsidP="00156904">
      <w:pPr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In</w:t>
      </w:r>
      <w:r w:rsidR="00D75452">
        <w:rPr>
          <w:rFonts w:ascii="Arial" w:hAnsi="Arial"/>
          <w:sz w:val="22"/>
        </w:rPr>
        <w:t xml:space="preserve"> his review of Edgelands,</w:t>
      </w:r>
      <w:r w:rsidR="00E9764D">
        <w:rPr>
          <w:rFonts w:ascii="Arial" w:hAnsi="Arial"/>
          <w:sz w:val="22"/>
        </w:rPr>
        <w:t xml:space="preserve"> Robert Macfarlane</w:t>
      </w:r>
      <w:r>
        <w:rPr>
          <w:rFonts w:ascii="Arial" w:hAnsi="Arial"/>
          <w:sz w:val="22"/>
        </w:rPr>
        <w:t xml:space="preserve"> criticizes Farley and Symmons</w:t>
      </w:r>
      <w:r w:rsidR="00D75452">
        <w:rPr>
          <w:rFonts w:ascii="Arial" w:hAnsi="Arial"/>
          <w:sz w:val="22"/>
        </w:rPr>
        <w:t>-Roberts</w:t>
      </w:r>
      <w:r>
        <w:rPr>
          <w:rFonts w:ascii="Arial" w:hAnsi="Arial"/>
          <w:sz w:val="22"/>
        </w:rPr>
        <w:t xml:space="preserve"> for </w:t>
      </w:r>
      <w:r w:rsidR="00202273">
        <w:rPr>
          <w:rFonts w:ascii="Arial" w:hAnsi="Arial"/>
          <w:sz w:val="22"/>
        </w:rPr>
        <w:t xml:space="preserve">their </w:t>
      </w:r>
      <w:r w:rsidR="00E60C1C">
        <w:rPr>
          <w:rFonts w:ascii="Arial" w:hAnsi="Arial"/>
          <w:sz w:val="22"/>
        </w:rPr>
        <w:t xml:space="preserve">underlying </w:t>
      </w:r>
      <w:r w:rsidR="00202273">
        <w:rPr>
          <w:rFonts w:ascii="Arial" w:hAnsi="Arial"/>
          <w:sz w:val="22"/>
        </w:rPr>
        <w:t>suggestion that</w:t>
      </w:r>
      <w:r w:rsidR="00B00D71">
        <w:rPr>
          <w:rFonts w:ascii="Arial" w:hAnsi="Arial"/>
          <w:sz w:val="22"/>
        </w:rPr>
        <w:t xml:space="preserve"> ‘wasteland is paradise’</w:t>
      </w:r>
      <w:r w:rsidR="00B762D5">
        <w:rPr>
          <w:rFonts w:ascii="Arial" w:hAnsi="Arial"/>
          <w:sz w:val="22"/>
        </w:rPr>
        <w:t xml:space="preserve">. Even Richard </w:t>
      </w:r>
      <w:r w:rsidR="00EE4120">
        <w:rPr>
          <w:rFonts w:ascii="Arial" w:hAnsi="Arial"/>
          <w:sz w:val="22"/>
        </w:rPr>
        <w:t>Mabey</w:t>
      </w:r>
      <w:r w:rsidR="00B762D5">
        <w:rPr>
          <w:rFonts w:ascii="Arial" w:hAnsi="Arial"/>
          <w:sz w:val="22"/>
        </w:rPr>
        <w:t xml:space="preserve"> in his</w:t>
      </w:r>
      <w:r w:rsidR="00EE4120">
        <w:rPr>
          <w:rFonts w:ascii="Arial" w:hAnsi="Arial"/>
          <w:sz w:val="22"/>
        </w:rPr>
        <w:t xml:space="preserve"> classic</w:t>
      </w:r>
      <w:r w:rsidR="00B762D5">
        <w:rPr>
          <w:rFonts w:ascii="Arial" w:hAnsi="Arial"/>
          <w:sz w:val="22"/>
        </w:rPr>
        <w:t xml:space="preserve"> wasteland study</w:t>
      </w:r>
      <w:r w:rsidR="00A26C92">
        <w:rPr>
          <w:rFonts w:ascii="Arial" w:hAnsi="Arial"/>
          <w:sz w:val="22"/>
        </w:rPr>
        <w:t xml:space="preserve">, </w:t>
      </w:r>
      <w:r w:rsidR="00A26C92" w:rsidRPr="00260531">
        <w:rPr>
          <w:rFonts w:ascii="Arial" w:hAnsi="Arial"/>
          <w:i/>
          <w:sz w:val="22"/>
        </w:rPr>
        <w:t>The Unofficial Countryside</w:t>
      </w:r>
      <w:r w:rsidR="00A26C92">
        <w:rPr>
          <w:rFonts w:ascii="Arial" w:hAnsi="Arial"/>
          <w:i/>
          <w:sz w:val="22"/>
        </w:rPr>
        <w:t>,</w:t>
      </w:r>
      <w:r w:rsidR="00B762D5">
        <w:rPr>
          <w:rFonts w:ascii="Arial" w:hAnsi="Arial"/>
          <w:sz w:val="22"/>
        </w:rPr>
        <w:t xml:space="preserve"> </w:t>
      </w:r>
      <w:r w:rsidR="0008751E">
        <w:rPr>
          <w:rFonts w:ascii="Arial" w:hAnsi="Arial"/>
          <w:sz w:val="22"/>
        </w:rPr>
        <w:t>slips into this romantic</w:t>
      </w:r>
      <w:r w:rsidR="00B762D5">
        <w:rPr>
          <w:rFonts w:ascii="Arial" w:hAnsi="Arial"/>
          <w:sz w:val="22"/>
        </w:rPr>
        <w:t xml:space="preserve"> notion of </w:t>
      </w:r>
      <w:r w:rsidR="0052600C">
        <w:rPr>
          <w:rFonts w:ascii="Arial" w:hAnsi="Arial"/>
          <w:sz w:val="22"/>
        </w:rPr>
        <w:t xml:space="preserve">seeing </w:t>
      </w:r>
      <w:r w:rsidR="00B762D5">
        <w:rPr>
          <w:rFonts w:ascii="Arial" w:hAnsi="Arial"/>
          <w:sz w:val="22"/>
        </w:rPr>
        <w:t>wasteland</w:t>
      </w:r>
      <w:r w:rsidR="00691C10">
        <w:rPr>
          <w:rFonts w:ascii="Arial" w:hAnsi="Arial"/>
          <w:sz w:val="22"/>
        </w:rPr>
        <w:t>s</w:t>
      </w:r>
      <w:r w:rsidR="00B762D5" w:rsidRPr="001112EF">
        <w:rPr>
          <w:rFonts w:ascii="Arial" w:hAnsi="Arial"/>
          <w:sz w:val="22"/>
        </w:rPr>
        <w:t xml:space="preserve"> </w:t>
      </w:r>
      <w:r w:rsidR="0052600C">
        <w:rPr>
          <w:rFonts w:ascii="Arial" w:hAnsi="Arial"/>
          <w:sz w:val="22"/>
        </w:rPr>
        <w:t>as</w:t>
      </w:r>
      <w:r w:rsidR="00B762D5" w:rsidRPr="001112EF">
        <w:rPr>
          <w:rFonts w:ascii="Arial" w:hAnsi="Arial"/>
          <w:sz w:val="22"/>
        </w:rPr>
        <w:t xml:space="preserve"> nature</w:t>
      </w:r>
      <w:r w:rsidR="00B762D5">
        <w:rPr>
          <w:rFonts w:ascii="Arial" w:hAnsi="Arial"/>
          <w:sz w:val="22"/>
        </w:rPr>
        <w:t xml:space="preserve"> space</w:t>
      </w:r>
      <w:r w:rsidR="00691C10">
        <w:rPr>
          <w:rFonts w:ascii="Arial" w:hAnsi="Arial"/>
          <w:sz w:val="22"/>
        </w:rPr>
        <w:t>s</w:t>
      </w:r>
      <w:r w:rsidR="00B762D5">
        <w:rPr>
          <w:rFonts w:ascii="Arial" w:hAnsi="Arial"/>
          <w:sz w:val="22"/>
        </w:rPr>
        <w:t xml:space="preserve"> that are</w:t>
      </w:r>
      <w:r w:rsidR="00B762D5" w:rsidRPr="001112EF">
        <w:rPr>
          <w:rFonts w:ascii="Arial" w:hAnsi="Arial"/>
          <w:sz w:val="22"/>
        </w:rPr>
        <w:t xml:space="preserve"> </w:t>
      </w:r>
      <w:r w:rsidR="00B762D5" w:rsidRPr="001112EF">
        <w:rPr>
          <w:rFonts w:ascii="Arial" w:hAnsi="Arial"/>
          <w:i/>
          <w:sz w:val="22"/>
        </w:rPr>
        <w:t>separate from</w:t>
      </w:r>
      <w:r w:rsidR="00B762D5">
        <w:rPr>
          <w:rFonts w:ascii="Arial" w:hAnsi="Arial"/>
          <w:i/>
          <w:sz w:val="22"/>
        </w:rPr>
        <w:t>,</w:t>
      </w:r>
      <w:r w:rsidR="00B762D5" w:rsidRPr="001112EF">
        <w:rPr>
          <w:rFonts w:ascii="Arial" w:hAnsi="Arial"/>
          <w:sz w:val="22"/>
        </w:rPr>
        <w:t xml:space="preserve"> in which we </w:t>
      </w:r>
      <w:r w:rsidR="00B762D5" w:rsidRPr="001112EF">
        <w:rPr>
          <w:rFonts w:ascii="Arial" w:hAnsi="Arial"/>
          <w:i/>
          <w:sz w:val="22"/>
        </w:rPr>
        <w:t>escape to</w:t>
      </w:r>
      <w:r w:rsidR="00691C10">
        <w:rPr>
          <w:rFonts w:ascii="Arial" w:hAnsi="Arial"/>
          <w:sz w:val="22"/>
        </w:rPr>
        <w:t>:</w:t>
      </w:r>
    </w:p>
    <w:p w:rsidR="00B97791" w:rsidRDefault="00B97791" w:rsidP="00156904">
      <w:pPr>
        <w:spacing w:line="360" w:lineRule="auto"/>
        <w:rPr>
          <w:rFonts w:ascii="Arial" w:hAnsi="Arial"/>
          <w:sz w:val="22"/>
        </w:rPr>
      </w:pPr>
    </w:p>
    <w:p w:rsidR="00B97791" w:rsidRDefault="00B97791" w:rsidP="00B97791">
      <w:pPr>
        <w:spacing w:line="36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 w:rsidRPr="00B97791">
        <w:rPr>
          <w:rFonts w:ascii="Arial" w:hAnsi="Arial"/>
          <w:sz w:val="20"/>
        </w:rPr>
        <w:t>‘Of course I was not really lost. If I had walked a straight quarter-of-a</w:t>
      </w:r>
      <w:r>
        <w:rPr>
          <w:rFonts w:ascii="Arial" w:hAnsi="Arial"/>
          <w:sz w:val="20"/>
        </w:rPr>
        <w:t xml:space="preserve">-mile in </w:t>
      </w:r>
      <w:r w:rsidRPr="00B97791">
        <w:rPr>
          <w:rFonts w:ascii="Arial" w:hAnsi="Arial"/>
          <w:sz w:val="20"/>
        </w:rPr>
        <w:t xml:space="preserve">any </w:t>
      </w:r>
      <w:r>
        <w:rPr>
          <w:rFonts w:ascii="Arial" w:hAnsi="Arial"/>
          <w:sz w:val="20"/>
        </w:rPr>
        <w:tab/>
      </w:r>
      <w:r w:rsidRPr="00B97791">
        <w:rPr>
          <w:rFonts w:ascii="Arial" w:hAnsi="Arial"/>
          <w:sz w:val="20"/>
        </w:rPr>
        <w:t>direction I could not have failed to strike a</w:t>
      </w:r>
      <w:r>
        <w:rPr>
          <w:rFonts w:ascii="Arial" w:hAnsi="Arial"/>
          <w:sz w:val="20"/>
        </w:rPr>
        <w:t xml:space="preserve"> road, or at least a well-used </w:t>
      </w:r>
      <w:r w:rsidRPr="00B97791">
        <w:rPr>
          <w:rFonts w:ascii="Arial" w:hAnsi="Arial"/>
          <w:sz w:val="20"/>
        </w:rPr>
        <w:t xml:space="preserve">path. But the </w:t>
      </w:r>
      <w:r>
        <w:rPr>
          <w:rFonts w:ascii="Arial" w:hAnsi="Arial"/>
          <w:sz w:val="20"/>
        </w:rPr>
        <w:tab/>
      </w:r>
      <w:r w:rsidRPr="00B97791">
        <w:rPr>
          <w:rFonts w:ascii="Arial" w:hAnsi="Arial"/>
          <w:sz w:val="20"/>
        </w:rPr>
        <w:t>illusion was there. I could s</w:t>
      </w:r>
      <w:r>
        <w:rPr>
          <w:rFonts w:ascii="Arial" w:hAnsi="Arial"/>
          <w:sz w:val="20"/>
        </w:rPr>
        <w:t xml:space="preserve">ee and hear not a single human </w:t>
      </w:r>
      <w:r w:rsidRPr="00B97791">
        <w:rPr>
          <w:rFonts w:ascii="Arial" w:hAnsi="Arial"/>
          <w:sz w:val="20"/>
        </w:rPr>
        <w:t xml:space="preserve">sound. I had no idea </w:t>
      </w:r>
      <w:r>
        <w:rPr>
          <w:rFonts w:ascii="Arial" w:hAnsi="Arial"/>
          <w:sz w:val="20"/>
        </w:rPr>
        <w:tab/>
      </w:r>
      <w:r w:rsidRPr="00B97791">
        <w:rPr>
          <w:rFonts w:ascii="Arial" w:hAnsi="Arial"/>
          <w:sz w:val="20"/>
        </w:rPr>
        <w:t>what lay in front of me, nor</w:t>
      </w:r>
      <w:r>
        <w:rPr>
          <w:rFonts w:ascii="Arial" w:hAnsi="Arial"/>
          <w:sz w:val="20"/>
        </w:rPr>
        <w:t xml:space="preserve"> the direction I ought to take </w:t>
      </w:r>
      <w:r w:rsidRPr="00B97791">
        <w:rPr>
          <w:rFonts w:ascii="Arial" w:hAnsi="Arial"/>
          <w:sz w:val="20"/>
        </w:rPr>
        <w:t xml:space="preserve">to get out’. </w:t>
      </w:r>
    </w:p>
    <w:p w:rsidR="00B97791" w:rsidRPr="00B97791" w:rsidRDefault="00B97791" w:rsidP="00B97791">
      <w:pPr>
        <w:spacing w:line="36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 w:rsidR="00030A01">
        <w:rPr>
          <w:rFonts w:ascii="Arial" w:hAnsi="Arial"/>
          <w:sz w:val="20"/>
        </w:rPr>
        <w:t xml:space="preserve">(Mabey, </w:t>
      </w:r>
      <w:r w:rsidRPr="00B97791">
        <w:rPr>
          <w:rFonts w:ascii="Arial" w:hAnsi="Arial"/>
          <w:sz w:val="20"/>
        </w:rPr>
        <w:t>1973. p.144)</w:t>
      </w:r>
    </w:p>
    <w:p w:rsidR="00B97791" w:rsidRDefault="00B97791" w:rsidP="00156904">
      <w:pPr>
        <w:spacing w:line="360" w:lineRule="auto"/>
        <w:rPr>
          <w:rFonts w:ascii="Arial" w:hAnsi="Arial"/>
          <w:sz w:val="22"/>
        </w:rPr>
      </w:pPr>
    </w:p>
    <w:p w:rsidR="005A1512" w:rsidRDefault="00EE4120" w:rsidP="00156904">
      <w:pPr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Despite the way in which wastelands are often presented to us as segregated plots of land, neatly parceled off by developers, we</w:t>
      </w:r>
      <w:r w:rsidR="000B24F1">
        <w:rPr>
          <w:rFonts w:ascii="Arial" w:hAnsi="Arial"/>
          <w:sz w:val="22"/>
        </w:rPr>
        <w:t xml:space="preserve"> </w:t>
      </w:r>
      <w:r w:rsidR="00A26C92">
        <w:rPr>
          <w:rFonts w:ascii="Arial" w:hAnsi="Arial"/>
          <w:sz w:val="22"/>
        </w:rPr>
        <w:t xml:space="preserve">should </w:t>
      </w:r>
      <w:r w:rsidR="00064758">
        <w:rPr>
          <w:rFonts w:ascii="Arial" w:hAnsi="Arial"/>
          <w:sz w:val="22"/>
        </w:rPr>
        <w:t>continue to recognize</w:t>
      </w:r>
      <w:r>
        <w:rPr>
          <w:rFonts w:ascii="Arial" w:hAnsi="Arial"/>
          <w:sz w:val="22"/>
        </w:rPr>
        <w:t xml:space="preserve"> them as landscape –</w:t>
      </w:r>
      <w:r w:rsidR="00A26C92">
        <w:rPr>
          <w:rFonts w:ascii="Arial" w:hAnsi="Arial"/>
          <w:sz w:val="22"/>
        </w:rPr>
        <w:t xml:space="preserve"> par</w:t>
      </w:r>
      <w:r w:rsidR="005D1443">
        <w:rPr>
          <w:rFonts w:ascii="Arial" w:hAnsi="Arial"/>
          <w:sz w:val="22"/>
        </w:rPr>
        <w:t>t of a continuum,</w:t>
      </w:r>
      <w:r>
        <w:rPr>
          <w:rFonts w:ascii="Arial" w:hAnsi="Arial"/>
          <w:sz w:val="22"/>
        </w:rPr>
        <w:t xml:space="preserve"> not as some kind of rarified nature exhibit.</w:t>
      </w:r>
      <w:r w:rsidR="0021340A">
        <w:rPr>
          <w:rFonts w:ascii="Arial" w:hAnsi="Arial"/>
          <w:sz w:val="22"/>
        </w:rPr>
        <w:t xml:space="preserve"> </w:t>
      </w:r>
      <w:r w:rsidR="00F446AC">
        <w:rPr>
          <w:rFonts w:ascii="Arial" w:hAnsi="Arial"/>
          <w:sz w:val="22"/>
        </w:rPr>
        <w:t>Tim Ingold</w:t>
      </w:r>
      <w:r w:rsidR="0021340A">
        <w:rPr>
          <w:rFonts w:ascii="Arial" w:hAnsi="Arial"/>
          <w:sz w:val="22"/>
        </w:rPr>
        <w:t>s understanding of environment is helpful in this respect. He</w:t>
      </w:r>
      <w:r w:rsidR="00F446AC">
        <w:rPr>
          <w:rFonts w:ascii="Arial" w:hAnsi="Arial"/>
          <w:sz w:val="22"/>
        </w:rPr>
        <w:t xml:space="preserve"> states</w:t>
      </w:r>
      <w:r w:rsidR="003A43D8">
        <w:rPr>
          <w:rFonts w:ascii="Arial" w:hAnsi="Arial"/>
          <w:sz w:val="22"/>
        </w:rPr>
        <w:t xml:space="preserve"> that</w:t>
      </w:r>
      <w:r w:rsidR="00F446AC">
        <w:rPr>
          <w:rFonts w:ascii="Arial" w:hAnsi="Arial"/>
          <w:sz w:val="22"/>
        </w:rPr>
        <w:t>:</w:t>
      </w:r>
    </w:p>
    <w:p w:rsidR="005A1512" w:rsidRDefault="005A1512" w:rsidP="00156904">
      <w:pPr>
        <w:spacing w:line="360" w:lineRule="auto"/>
        <w:rPr>
          <w:rFonts w:ascii="Arial" w:hAnsi="Arial"/>
          <w:sz w:val="22"/>
        </w:rPr>
      </w:pPr>
    </w:p>
    <w:p w:rsidR="00843FC9" w:rsidRPr="00383739" w:rsidRDefault="00A44637" w:rsidP="00657CA2">
      <w:pPr>
        <w:spacing w:line="360" w:lineRule="auto"/>
        <w:rPr>
          <w:rFonts w:ascii="Arial" w:hAnsi="Arial" w:cs="Calibri"/>
          <w:sz w:val="20"/>
          <w:szCs w:val="30"/>
        </w:rPr>
      </w:pPr>
      <w:r>
        <w:rPr>
          <w:rFonts w:ascii="Arial" w:hAnsi="Arial" w:cs="Calibri"/>
          <w:color w:val="343434"/>
          <w:sz w:val="20"/>
          <w:szCs w:val="30"/>
        </w:rPr>
        <w:tab/>
      </w:r>
      <w:r w:rsidR="005A1512" w:rsidRPr="00383739">
        <w:rPr>
          <w:rFonts w:ascii="Arial" w:hAnsi="Arial" w:cs="Calibri"/>
          <w:sz w:val="20"/>
          <w:szCs w:val="30"/>
        </w:rPr>
        <w:t xml:space="preserve">‘(Environment) should on no account be confused with the concept of nature. For the </w:t>
      </w:r>
      <w:r w:rsidRPr="00383739">
        <w:rPr>
          <w:rFonts w:ascii="Arial" w:hAnsi="Arial" w:cs="Calibri"/>
          <w:sz w:val="20"/>
          <w:szCs w:val="30"/>
        </w:rPr>
        <w:tab/>
      </w:r>
      <w:r w:rsidR="005A1512" w:rsidRPr="00383739">
        <w:rPr>
          <w:rFonts w:ascii="Arial" w:hAnsi="Arial" w:cs="Calibri"/>
          <w:sz w:val="20"/>
          <w:szCs w:val="30"/>
        </w:rPr>
        <w:t xml:space="preserve">world can exist as nature only for a being that does not belong there, and that can </w:t>
      </w:r>
      <w:r w:rsidRPr="00383739">
        <w:rPr>
          <w:rFonts w:ascii="Arial" w:hAnsi="Arial" w:cs="Calibri"/>
          <w:sz w:val="20"/>
          <w:szCs w:val="30"/>
        </w:rPr>
        <w:tab/>
      </w:r>
      <w:r w:rsidR="005A1512" w:rsidRPr="00383739">
        <w:rPr>
          <w:rFonts w:ascii="Arial" w:hAnsi="Arial" w:cs="Calibri"/>
          <w:sz w:val="20"/>
          <w:szCs w:val="30"/>
        </w:rPr>
        <w:t xml:space="preserve">look upon it, in the manner of the detached scientist, from such a safe distance that it </w:t>
      </w:r>
      <w:r w:rsidRPr="00383739">
        <w:rPr>
          <w:rFonts w:ascii="Arial" w:hAnsi="Arial" w:cs="Calibri"/>
          <w:sz w:val="20"/>
          <w:szCs w:val="30"/>
        </w:rPr>
        <w:tab/>
      </w:r>
      <w:r w:rsidR="005A1512" w:rsidRPr="00383739">
        <w:rPr>
          <w:rFonts w:ascii="Arial" w:hAnsi="Arial" w:cs="Calibri"/>
          <w:sz w:val="20"/>
          <w:szCs w:val="30"/>
        </w:rPr>
        <w:t xml:space="preserve">is easy to connive in the illusion that it is unaffected by his presence. Thus the </w:t>
      </w:r>
      <w:r w:rsidRPr="00383739">
        <w:rPr>
          <w:rFonts w:ascii="Arial" w:hAnsi="Arial" w:cs="Calibri"/>
          <w:sz w:val="20"/>
          <w:szCs w:val="30"/>
        </w:rPr>
        <w:tab/>
      </w:r>
      <w:r w:rsidR="005A1512" w:rsidRPr="00383739">
        <w:rPr>
          <w:rFonts w:ascii="Arial" w:hAnsi="Arial" w:cs="Calibri"/>
          <w:sz w:val="20"/>
          <w:szCs w:val="30"/>
        </w:rPr>
        <w:t xml:space="preserve">distinction between environment and nature corresponds to the difference in </w:t>
      </w:r>
      <w:r w:rsidRPr="00383739">
        <w:rPr>
          <w:rFonts w:ascii="Arial" w:hAnsi="Arial" w:cs="Calibri"/>
          <w:sz w:val="20"/>
          <w:szCs w:val="30"/>
        </w:rPr>
        <w:tab/>
      </w:r>
      <w:r w:rsidR="005A1512" w:rsidRPr="00383739">
        <w:rPr>
          <w:rFonts w:ascii="Arial" w:hAnsi="Arial" w:cs="Calibri"/>
          <w:sz w:val="20"/>
          <w:szCs w:val="30"/>
        </w:rPr>
        <w:t xml:space="preserve">perspective between seeing ourselves as beings within a world and as beings without </w:t>
      </w:r>
      <w:r w:rsidRPr="00383739">
        <w:rPr>
          <w:rFonts w:ascii="Arial" w:hAnsi="Arial" w:cs="Calibri"/>
          <w:sz w:val="20"/>
          <w:szCs w:val="30"/>
        </w:rPr>
        <w:tab/>
      </w:r>
      <w:r w:rsidR="005A1512" w:rsidRPr="00383739">
        <w:rPr>
          <w:rFonts w:ascii="Arial" w:hAnsi="Arial" w:cs="Calibri"/>
          <w:sz w:val="20"/>
          <w:szCs w:val="30"/>
        </w:rPr>
        <w:t>it’.</w:t>
      </w:r>
      <w:r w:rsidR="005A1512" w:rsidRPr="00383739">
        <w:rPr>
          <w:rFonts w:ascii="Arial" w:hAnsi="Arial" w:cs="Calibri"/>
          <w:sz w:val="22"/>
          <w:szCs w:val="30"/>
        </w:rPr>
        <w:t xml:space="preserve"> </w:t>
      </w:r>
      <w:r w:rsidR="005A1512" w:rsidRPr="00383739">
        <w:rPr>
          <w:rFonts w:ascii="Arial" w:hAnsi="Arial" w:cs="Calibri"/>
          <w:sz w:val="20"/>
          <w:szCs w:val="30"/>
        </w:rPr>
        <w:t>(</w:t>
      </w:r>
      <w:r w:rsidR="00F446AC" w:rsidRPr="00383739">
        <w:rPr>
          <w:rFonts w:ascii="Arial" w:hAnsi="Arial" w:cs="Calibri"/>
          <w:sz w:val="20"/>
          <w:szCs w:val="30"/>
        </w:rPr>
        <w:t xml:space="preserve">Tim </w:t>
      </w:r>
      <w:r w:rsidR="005A1512" w:rsidRPr="00383739">
        <w:rPr>
          <w:rFonts w:ascii="Arial" w:hAnsi="Arial" w:cs="Calibri"/>
          <w:sz w:val="20"/>
          <w:szCs w:val="30"/>
        </w:rPr>
        <w:t>Ingold</w:t>
      </w:r>
      <w:r w:rsidR="00A442CE">
        <w:rPr>
          <w:rFonts w:ascii="Arial" w:hAnsi="Arial" w:cs="Calibri"/>
          <w:sz w:val="20"/>
          <w:szCs w:val="30"/>
        </w:rPr>
        <w:t>,</w:t>
      </w:r>
      <w:r w:rsidR="00F446AC" w:rsidRPr="00383739">
        <w:rPr>
          <w:rFonts w:ascii="Arial" w:hAnsi="Arial" w:cs="Calibri"/>
          <w:sz w:val="22"/>
          <w:szCs w:val="30"/>
        </w:rPr>
        <w:t xml:space="preserve"> </w:t>
      </w:r>
      <w:r w:rsidR="005D1443" w:rsidRPr="005D1443">
        <w:rPr>
          <w:rFonts w:ascii="Arial" w:hAnsi="Arial" w:cs="Calibri"/>
          <w:sz w:val="20"/>
          <w:szCs w:val="36"/>
        </w:rPr>
        <w:t>2000</w:t>
      </w:r>
      <w:r w:rsidR="005D1443">
        <w:rPr>
          <w:rFonts w:ascii="Arial" w:hAnsi="Arial" w:cs="Calibri"/>
          <w:sz w:val="20"/>
          <w:szCs w:val="36"/>
        </w:rPr>
        <w:t>.</w:t>
      </w:r>
      <w:r w:rsidR="00F446BB" w:rsidRPr="00383739">
        <w:rPr>
          <w:rFonts w:ascii="Arial" w:hAnsi="Arial" w:cs="Calibri"/>
          <w:sz w:val="20"/>
          <w:szCs w:val="36"/>
        </w:rPr>
        <w:t xml:space="preserve"> </w:t>
      </w:r>
      <w:r w:rsidR="00D934F1">
        <w:rPr>
          <w:rFonts w:ascii="Arial" w:hAnsi="Arial" w:cs="Calibri"/>
          <w:sz w:val="20"/>
          <w:szCs w:val="36"/>
        </w:rPr>
        <w:t>p</w:t>
      </w:r>
      <w:r w:rsidR="006C1D60">
        <w:rPr>
          <w:rFonts w:ascii="Arial" w:hAnsi="Arial" w:cs="Calibri"/>
          <w:sz w:val="20"/>
          <w:szCs w:val="36"/>
        </w:rPr>
        <w:t>.</w:t>
      </w:r>
      <w:r w:rsidR="00D934F1">
        <w:rPr>
          <w:rFonts w:ascii="Arial" w:hAnsi="Arial" w:cs="Calibri"/>
          <w:sz w:val="20"/>
          <w:szCs w:val="36"/>
        </w:rPr>
        <w:t>18</w:t>
      </w:r>
      <w:r w:rsidR="005A1512" w:rsidRPr="00383739">
        <w:rPr>
          <w:rFonts w:ascii="Arial" w:hAnsi="Arial" w:cs="Calibri"/>
          <w:sz w:val="20"/>
          <w:szCs w:val="30"/>
        </w:rPr>
        <w:t>)</w:t>
      </w:r>
    </w:p>
    <w:p w:rsidR="00843FC9" w:rsidRDefault="00843FC9" w:rsidP="00657CA2">
      <w:pPr>
        <w:spacing w:line="360" w:lineRule="auto"/>
        <w:rPr>
          <w:rFonts w:ascii="Arial" w:hAnsi="Arial" w:cs="Calibri"/>
          <w:color w:val="343434"/>
          <w:sz w:val="20"/>
          <w:szCs w:val="30"/>
        </w:rPr>
      </w:pPr>
    </w:p>
    <w:p w:rsidR="00924D91" w:rsidRDefault="00842C07" w:rsidP="00156904">
      <w:pPr>
        <w:spacing w:line="360" w:lineRule="auto"/>
        <w:rPr>
          <w:rFonts w:ascii="Arial" w:hAnsi="Arial"/>
          <w:sz w:val="22"/>
        </w:rPr>
      </w:pPr>
      <w:r>
        <w:rPr>
          <w:rFonts w:ascii="Arial" w:hAnsi="Arial" w:cs="Calibri"/>
          <w:color w:val="343434"/>
          <w:sz w:val="22"/>
          <w:szCs w:val="30"/>
        </w:rPr>
        <w:t>Herein lies the</w:t>
      </w:r>
      <w:r w:rsidR="00843FC9" w:rsidRPr="00C940F2">
        <w:rPr>
          <w:rFonts w:ascii="Arial" w:hAnsi="Arial" w:cs="Calibri"/>
          <w:color w:val="343434"/>
          <w:sz w:val="22"/>
          <w:szCs w:val="30"/>
        </w:rPr>
        <w:t xml:space="preserve"> </w:t>
      </w:r>
      <w:r>
        <w:rPr>
          <w:rFonts w:ascii="Arial" w:hAnsi="Arial" w:cs="Calibri"/>
          <w:color w:val="343434"/>
          <w:sz w:val="22"/>
          <w:szCs w:val="30"/>
        </w:rPr>
        <w:t>wasteland paradox</w:t>
      </w:r>
      <w:r w:rsidR="00843FC9" w:rsidRPr="00C940F2">
        <w:rPr>
          <w:rFonts w:ascii="Arial" w:hAnsi="Arial" w:cs="Calibri"/>
          <w:color w:val="343434"/>
          <w:sz w:val="22"/>
          <w:szCs w:val="30"/>
        </w:rPr>
        <w:t>:</w:t>
      </w:r>
      <w:r w:rsidR="00383739">
        <w:rPr>
          <w:rFonts w:ascii="Arial" w:hAnsi="Arial" w:cs="Calibri"/>
          <w:color w:val="343434"/>
          <w:sz w:val="22"/>
          <w:szCs w:val="30"/>
        </w:rPr>
        <w:t xml:space="preserve"> Wastelands</w:t>
      </w:r>
      <w:r>
        <w:rPr>
          <w:rFonts w:ascii="Arial" w:hAnsi="Arial" w:cs="Calibri"/>
          <w:color w:val="343434"/>
          <w:sz w:val="22"/>
          <w:szCs w:val="30"/>
        </w:rPr>
        <w:t xml:space="preserve"> become</w:t>
      </w:r>
      <w:r w:rsidR="00843FC9" w:rsidRPr="00C940F2">
        <w:rPr>
          <w:rFonts w:ascii="Arial" w:hAnsi="Arial" w:cs="Calibri"/>
          <w:color w:val="343434"/>
          <w:sz w:val="22"/>
          <w:szCs w:val="30"/>
        </w:rPr>
        <w:t xml:space="preserve"> characterized </w:t>
      </w:r>
      <w:r>
        <w:rPr>
          <w:rFonts w:ascii="Arial" w:hAnsi="Arial" w:cs="Calibri"/>
          <w:color w:val="343434"/>
          <w:sz w:val="22"/>
          <w:szCs w:val="30"/>
        </w:rPr>
        <w:t>as</w:t>
      </w:r>
      <w:r w:rsidR="00843FC9" w:rsidRPr="00C940F2">
        <w:rPr>
          <w:rFonts w:ascii="Arial" w:hAnsi="Arial" w:cs="Calibri"/>
          <w:color w:val="343434"/>
          <w:sz w:val="22"/>
          <w:szCs w:val="30"/>
        </w:rPr>
        <w:t xml:space="preserve"> nature spaces </w:t>
      </w:r>
      <w:r w:rsidR="0065276A">
        <w:rPr>
          <w:rFonts w:ascii="Arial" w:hAnsi="Arial" w:cs="Calibri"/>
          <w:color w:val="343434"/>
          <w:sz w:val="22"/>
          <w:szCs w:val="30"/>
        </w:rPr>
        <w:t xml:space="preserve">because, </w:t>
      </w:r>
      <w:r w:rsidR="0065276A" w:rsidRPr="0065276A">
        <w:rPr>
          <w:rFonts w:ascii="Arial" w:hAnsi="Arial" w:cs="Calibri"/>
          <w:sz w:val="22"/>
          <w:szCs w:val="30"/>
        </w:rPr>
        <w:t>i</w:t>
      </w:r>
      <w:r w:rsidR="00C940F2" w:rsidRPr="0065276A">
        <w:rPr>
          <w:rFonts w:ascii="Arial" w:hAnsi="Arial" w:cs="Calibri"/>
          <w:iCs/>
          <w:sz w:val="22"/>
        </w:rPr>
        <w:t xml:space="preserve">n the urban </w:t>
      </w:r>
      <w:r w:rsidRPr="0065276A">
        <w:rPr>
          <w:rFonts w:ascii="Arial" w:hAnsi="Arial" w:cs="Calibri"/>
          <w:iCs/>
          <w:sz w:val="22"/>
        </w:rPr>
        <w:t>contex</w:t>
      </w:r>
      <w:r w:rsidR="00C940F2" w:rsidRPr="0065276A">
        <w:rPr>
          <w:rFonts w:ascii="Arial" w:hAnsi="Arial" w:cs="Calibri"/>
          <w:iCs/>
          <w:sz w:val="22"/>
        </w:rPr>
        <w:t>t</w:t>
      </w:r>
      <w:r w:rsidR="00C940F2" w:rsidRPr="00842C07">
        <w:rPr>
          <w:rFonts w:ascii="Arial" w:hAnsi="Arial" w:cs="Calibri"/>
          <w:iCs/>
          <w:color w:val="808080" w:themeColor="background1" w:themeShade="80"/>
          <w:sz w:val="22"/>
        </w:rPr>
        <w:t xml:space="preserve"> </w:t>
      </w:r>
      <w:r w:rsidR="00AE00BA">
        <w:rPr>
          <w:rFonts w:ascii="Arial" w:hAnsi="Arial" w:cs="Calibri"/>
          <w:iCs/>
          <w:color w:val="000000"/>
          <w:sz w:val="22"/>
        </w:rPr>
        <w:t>they become</w:t>
      </w:r>
      <w:r w:rsidR="00C940F2" w:rsidRPr="002C2EFE">
        <w:rPr>
          <w:rFonts w:ascii="Arial" w:hAnsi="Arial" w:cs="Calibri"/>
          <w:iCs/>
          <w:color w:val="000000"/>
          <w:sz w:val="22"/>
        </w:rPr>
        <w:t xml:space="preserve"> d</w:t>
      </w:r>
      <w:r w:rsidR="00EC5C0D">
        <w:rPr>
          <w:rFonts w:ascii="Arial" w:hAnsi="Arial" w:cs="Calibri"/>
          <w:iCs/>
          <w:color w:val="000000"/>
          <w:sz w:val="22"/>
        </w:rPr>
        <w:t>isconnected and</w:t>
      </w:r>
      <w:r w:rsidR="00064758">
        <w:rPr>
          <w:rFonts w:ascii="Arial" w:hAnsi="Arial" w:cs="Calibri"/>
          <w:iCs/>
          <w:color w:val="000000"/>
          <w:sz w:val="22"/>
        </w:rPr>
        <w:t xml:space="preserve"> objectified</w:t>
      </w:r>
      <w:r w:rsidR="00C940F2" w:rsidRPr="002C2EFE">
        <w:rPr>
          <w:rFonts w:ascii="Arial" w:hAnsi="Arial" w:cs="Calibri"/>
          <w:iCs/>
          <w:color w:val="000000"/>
          <w:sz w:val="22"/>
        </w:rPr>
        <w:t>. This</w:t>
      </w:r>
      <w:r w:rsidR="00EC5C0D">
        <w:rPr>
          <w:rFonts w:ascii="Arial" w:hAnsi="Arial" w:cs="Calibri"/>
          <w:iCs/>
          <w:color w:val="000000"/>
          <w:sz w:val="22"/>
        </w:rPr>
        <w:t xml:space="preserve"> perception</w:t>
      </w:r>
      <w:r w:rsidR="00C940F2" w:rsidRPr="002C2EFE">
        <w:rPr>
          <w:rFonts w:ascii="Arial" w:hAnsi="Arial" w:cs="Calibri"/>
          <w:iCs/>
          <w:color w:val="000000"/>
          <w:sz w:val="22"/>
        </w:rPr>
        <w:t xml:space="preserve"> is further accentuated by the trend for contr</w:t>
      </w:r>
      <w:r w:rsidR="00C940F2">
        <w:rPr>
          <w:rFonts w:ascii="Arial" w:hAnsi="Arial" w:cs="Calibri"/>
          <w:iCs/>
          <w:color w:val="000000"/>
          <w:sz w:val="22"/>
        </w:rPr>
        <w:t>actors to leave windows in the h</w:t>
      </w:r>
      <w:r w:rsidR="00C940F2" w:rsidRPr="002C2EFE">
        <w:rPr>
          <w:rFonts w:ascii="Arial" w:hAnsi="Arial" w:cs="Calibri"/>
          <w:iCs/>
          <w:color w:val="000000"/>
          <w:sz w:val="22"/>
        </w:rPr>
        <w:t xml:space="preserve">oardings surrounding such sites, </w:t>
      </w:r>
      <w:r w:rsidR="00A0787B">
        <w:rPr>
          <w:rFonts w:ascii="Arial" w:hAnsi="Arial" w:cs="Calibri"/>
          <w:iCs/>
          <w:color w:val="000000"/>
          <w:sz w:val="22"/>
        </w:rPr>
        <w:t>exaggerating this</w:t>
      </w:r>
      <w:r w:rsidR="00C940F2" w:rsidRPr="002C2EFE">
        <w:rPr>
          <w:rFonts w:ascii="Arial" w:hAnsi="Arial" w:cs="Calibri"/>
          <w:iCs/>
          <w:color w:val="000000"/>
          <w:sz w:val="22"/>
        </w:rPr>
        <w:t xml:space="preserve"> sen</w:t>
      </w:r>
      <w:r w:rsidR="00383739">
        <w:rPr>
          <w:rFonts w:ascii="Arial" w:hAnsi="Arial" w:cs="Calibri"/>
          <w:iCs/>
          <w:color w:val="000000"/>
          <w:sz w:val="22"/>
        </w:rPr>
        <w:t>se of unreality – landscape as</w:t>
      </w:r>
      <w:r w:rsidR="00C940F2" w:rsidRPr="002C2EFE">
        <w:rPr>
          <w:rFonts w:ascii="Arial" w:hAnsi="Arial" w:cs="Calibri"/>
          <w:iCs/>
          <w:color w:val="000000"/>
          <w:sz w:val="22"/>
        </w:rPr>
        <w:t xml:space="preserve"> picture</w:t>
      </w:r>
      <w:r w:rsidR="00EE5648">
        <w:rPr>
          <w:rFonts w:ascii="Arial" w:hAnsi="Arial" w:cs="Calibri"/>
          <w:iCs/>
          <w:color w:val="000000"/>
          <w:sz w:val="22"/>
        </w:rPr>
        <w:t>, held at a distance</w:t>
      </w:r>
      <w:r w:rsidR="00C940F2" w:rsidRPr="002C2EFE">
        <w:rPr>
          <w:rFonts w:ascii="Arial" w:hAnsi="Arial" w:cs="Calibri"/>
          <w:iCs/>
          <w:color w:val="000000"/>
          <w:sz w:val="22"/>
        </w:rPr>
        <w:t>.</w:t>
      </w:r>
      <w:r w:rsidR="00F055CE">
        <w:rPr>
          <w:rFonts w:ascii="Arial" w:hAnsi="Arial" w:cs="Calibri"/>
          <w:iCs/>
          <w:color w:val="000000"/>
          <w:sz w:val="22"/>
        </w:rPr>
        <w:t xml:space="preserve"> </w:t>
      </w:r>
      <w:r w:rsidR="00EC5C0D">
        <w:rPr>
          <w:rFonts w:ascii="Arial" w:hAnsi="Arial" w:cs="Calibri"/>
          <w:iCs/>
          <w:color w:val="000000"/>
          <w:sz w:val="22"/>
        </w:rPr>
        <w:t>However, wastelands</w:t>
      </w:r>
      <w:r w:rsidR="00A0787B">
        <w:rPr>
          <w:rFonts w:ascii="Arial" w:hAnsi="Arial" w:cs="Calibri"/>
          <w:iCs/>
          <w:color w:val="000000"/>
          <w:sz w:val="22"/>
        </w:rPr>
        <w:t xml:space="preserve"> </w:t>
      </w:r>
      <w:r w:rsidR="00AE00BA">
        <w:rPr>
          <w:rFonts w:ascii="Arial" w:hAnsi="Arial" w:cs="Calibri"/>
          <w:iCs/>
          <w:color w:val="000000"/>
          <w:sz w:val="22"/>
        </w:rPr>
        <w:t>do not constitute some kind of</w:t>
      </w:r>
      <w:r w:rsidR="0085093F">
        <w:rPr>
          <w:rFonts w:ascii="Arial" w:hAnsi="Arial" w:cs="Calibri"/>
          <w:iCs/>
          <w:color w:val="000000"/>
          <w:sz w:val="22"/>
        </w:rPr>
        <w:t xml:space="preserve"> </w:t>
      </w:r>
      <w:r w:rsidR="0085093F" w:rsidRPr="006E47BC">
        <w:rPr>
          <w:rFonts w:ascii="Arial" w:hAnsi="Arial" w:cs="Calibri"/>
          <w:i/>
          <w:iCs/>
          <w:color w:val="000000"/>
          <w:sz w:val="22"/>
        </w:rPr>
        <w:t>ubiquitous</w:t>
      </w:r>
      <w:r w:rsidR="009A58B1" w:rsidRPr="006E47BC">
        <w:rPr>
          <w:rFonts w:ascii="Arial" w:hAnsi="Arial" w:cs="Calibri"/>
          <w:i/>
          <w:iCs/>
          <w:color w:val="000000"/>
          <w:sz w:val="22"/>
        </w:rPr>
        <w:t xml:space="preserve"> nature</w:t>
      </w:r>
      <w:r w:rsidR="009A58B1">
        <w:rPr>
          <w:rFonts w:ascii="Arial" w:hAnsi="Arial" w:cs="Calibri"/>
          <w:iCs/>
          <w:color w:val="000000"/>
          <w:sz w:val="22"/>
        </w:rPr>
        <w:t xml:space="preserve"> </w:t>
      </w:r>
      <w:r w:rsidR="00AE00BA">
        <w:rPr>
          <w:rFonts w:ascii="Arial" w:hAnsi="Arial" w:cs="Calibri"/>
          <w:iCs/>
          <w:color w:val="000000"/>
          <w:sz w:val="22"/>
        </w:rPr>
        <w:t xml:space="preserve">returning to the city. Instead, they </w:t>
      </w:r>
      <w:r w:rsidR="00924D91">
        <w:rPr>
          <w:rFonts w:ascii="Arial" w:hAnsi="Arial" w:cs="Calibri"/>
          <w:iCs/>
          <w:color w:val="000000"/>
          <w:sz w:val="22"/>
        </w:rPr>
        <w:t>should be understood as</w:t>
      </w:r>
      <w:r w:rsidR="0065276A">
        <w:rPr>
          <w:rFonts w:ascii="Arial" w:hAnsi="Arial" w:cs="Calibri"/>
          <w:iCs/>
          <w:color w:val="000000"/>
          <w:sz w:val="22"/>
        </w:rPr>
        <w:t xml:space="preserve"> a series of very </w:t>
      </w:r>
      <w:r w:rsidR="00AE00BA">
        <w:rPr>
          <w:rFonts w:ascii="Arial" w:hAnsi="Arial" w:cs="Calibri"/>
          <w:iCs/>
          <w:color w:val="000000"/>
          <w:sz w:val="22"/>
        </w:rPr>
        <w:t>distinct</w:t>
      </w:r>
      <w:r w:rsidR="0065276A">
        <w:rPr>
          <w:rFonts w:ascii="Arial" w:hAnsi="Arial" w:cs="Calibri"/>
          <w:iCs/>
          <w:color w:val="000000"/>
          <w:sz w:val="22"/>
        </w:rPr>
        <w:t xml:space="preserve"> environments, each with it’s own history created through the interaction of people and place.</w:t>
      </w:r>
      <w:r w:rsidR="008713F5">
        <w:rPr>
          <w:rFonts w:ascii="Arial" w:hAnsi="Arial" w:cs="Calibri"/>
          <w:color w:val="000000"/>
          <w:sz w:val="22"/>
        </w:rPr>
        <w:t xml:space="preserve"> </w:t>
      </w:r>
      <w:r w:rsidR="00156904" w:rsidRPr="007C0AB2">
        <w:rPr>
          <w:rFonts w:ascii="Arial" w:hAnsi="Arial"/>
          <w:sz w:val="22"/>
        </w:rPr>
        <w:t xml:space="preserve">Without experience </w:t>
      </w:r>
      <w:r w:rsidR="00156904" w:rsidRPr="00F24349">
        <w:rPr>
          <w:rFonts w:ascii="Arial" w:hAnsi="Arial"/>
          <w:i/>
          <w:sz w:val="22"/>
        </w:rPr>
        <w:t>of</w:t>
      </w:r>
      <w:r w:rsidR="00A65FF9">
        <w:rPr>
          <w:rFonts w:ascii="Arial" w:hAnsi="Arial"/>
          <w:sz w:val="22"/>
        </w:rPr>
        <w:t>,</w:t>
      </w:r>
      <w:r w:rsidR="00156904" w:rsidRPr="007C0AB2">
        <w:rPr>
          <w:rFonts w:ascii="Arial" w:hAnsi="Arial"/>
          <w:sz w:val="22"/>
        </w:rPr>
        <w:t xml:space="preserve"> </w:t>
      </w:r>
      <w:r w:rsidR="005A136A">
        <w:rPr>
          <w:rFonts w:ascii="Arial" w:hAnsi="Arial"/>
          <w:sz w:val="22"/>
        </w:rPr>
        <w:t xml:space="preserve">or interaction </w:t>
      </w:r>
      <w:r w:rsidR="005A136A" w:rsidRPr="00F24349">
        <w:rPr>
          <w:rFonts w:ascii="Arial" w:hAnsi="Arial"/>
          <w:i/>
          <w:sz w:val="22"/>
        </w:rPr>
        <w:t>with</w:t>
      </w:r>
      <w:r w:rsidR="005A136A">
        <w:rPr>
          <w:rFonts w:ascii="Arial" w:hAnsi="Arial"/>
          <w:sz w:val="22"/>
        </w:rPr>
        <w:t xml:space="preserve"> landscape</w:t>
      </w:r>
      <w:r w:rsidR="00A65FF9">
        <w:rPr>
          <w:rFonts w:ascii="Arial" w:hAnsi="Arial"/>
          <w:sz w:val="22"/>
        </w:rPr>
        <w:t>,</w:t>
      </w:r>
      <w:r w:rsidR="00156904" w:rsidRPr="007C0AB2">
        <w:rPr>
          <w:rFonts w:ascii="Arial" w:hAnsi="Arial"/>
          <w:sz w:val="22"/>
        </w:rPr>
        <w:t xml:space="preserve"> there can be no sense of </w:t>
      </w:r>
      <w:r w:rsidR="00156904" w:rsidRPr="009A58B1">
        <w:rPr>
          <w:rFonts w:ascii="Arial" w:hAnsi="Arial"/>
          <w:i/>
          <w:sz w:val="22"/>
        </w:rPr>
        <w:t>belon</w:t>
      </w:r>
      <w:r w:rsidR="007C0AB2" w:rsidRPr="009A58B1">
        <w:rPr>
          <w:rFonts w:ascii="Arial" w:hAnsi="Arial"/>
          <w:i/>
          <w:sz w:val="22"/>
        </w:rPr>
        <w:t>ging</w:t>
      </w:r>
      <w:r w:rsidR="007C0AB2" w:rsidRPr="007C0AB2">
        <w:rPr>
          <w:rFonts w:ascii="Arial" w:hAnsi="Arial"/>
          <w:sz w:val="22"/>
        </w:rPr>
        <w:t xml:space="preserve">, only </w:t>
      </w:r>
      <w:r w:rsidR="00156904" w:rsidRPr="009A58B1">
        <w:rPr>
          <w:rFonts w:ascii="Arial" w:hAnsi="Arial"/>
          <w:i/>
          <w:sz w:val="22"/>
        </w:rPr>
        <w:t>ownership</w:t>
      </w:r>
      <w:r w:rsidR="007C0AB2">
        <w:rPr>
          <w:rFonts w:ascii="Arial" w:hAnsi="Arial"/>
          <w:sz w:val="22"/>
        </w:rPr>
        <w:t xml:space="preserve"> in legal or monetary terms</w:t>
      </w:r>
      <w:r w:rsidR="00156904" w:rsidRPr="007C0AB2">
        <w:rPr>
          <w:rFonts w:ascii="Arial" w:hAnsi="Arial"/>
          <w:sz w:val="22"/>
        </w:rPr>
        <w:t>.</w:t>
      </w:r>
      <w:r w:rsidR="00D02597">
        <w:rPr>
          <w:rFonts w:ascii="Arial" w:hAnsi="Arial"/>
          <w:sz w:val="22"/>
        </w:rPr>
        <w:t xml:space="preserve"> </w:t>
      </w:r>
    </w:p>
    <w:p w:rsidR="00924D91" w:rsidRDefault="00924D91" w:rsidP="00156904">
      <w:pPr>
        <w:spacing w:line="360" w:lineRule="auto"/>
        <w:rPr>
          <w:rFonts w:ascii="Arial" w:hAnsi="Arial"/>
          <w:sz w:val="22"/>
        </w:rPr>
      </w:pPr>
    </w:p>
    <w:p w:rsidR="00FE00A3" w:rsidRPr="00924D91" w:rsidRDefault="00AE00BA" w:rsidP="00A07CDC">
      <w:pPr>
        <w:spacing w:line="360" w:lineRule="auto"/>
        <w:rPr>
          <w:rFonts w:ascii="Arial" w:hAnsi="Arial" w:cs="Calibri"/>
          <w:color w:val="000000"/>
          <w:sz w:val="22"/>
        </w:rPr>
      </w:pPr>
      <w:r>
        <w:rPr>
          <w:rFonts w:ascii="Arial" w:hAnsi="Arial"/>
          <w:sz w:val="22"/>
        </w:rPr>
        <w:t>Perhaps subconsciously this understanding</w:t>
      </w:r>
      <w:r w:rsidR="00525DDE">
        <w:rPr>
          <w:rFonts w:ascii="Arial" w:hAnsi="Arial"/>
          <w:sz w:val="22"/>
        </w:rPr>
        <w:t xml:space="preserve"> has been at the heart of </w:t>
      </w:r>
      <w:r w:rsidR="00525DDE" w:rsidRPr="004650C1">
        <w:rPr>
          <w:rFonts w:ascii="Arial" w:hAnsi="Arial"/>
          <w:i/>
          <w:sz w:val="22"/>
        </w:rPr>
        <w:t>Wasteland Twinning</w:t>
      </w:r>
      <w:r w:rsidR="00525DDE">
        <w:rPr>
          <w:rFonts w:ascii="Arial" w:hAnsi="Arial"/>
          <w:sz w:val="22"/>
        </w:rPr>
        <w:t xml:space="preserve"> –</w:t>
      </w:r>
      <w:r w:rsidR="00E620EF">
        <w:rPr>
          <w:rFonts w:ascii="Arial" w:hAnsi="Arial"/>
          <w:sz w:val="22"/>
        </w:rPr>
        <w:t xml:space="preserve"> a politics that</w:t>
      </w:r>
      <w:r w:rsidR="00525DDE">
        <w:rPr>
          <w:rFonts w:ascii="Arial" w:hAnsi="Arial"/>
          <w:sz w:val="22"/>
        </w:rPr>
        <w:t xml:space="preserve"> strives to </w:t>
      </w:r>
      <w:r>
        <w:rPr>
          <w:rFonts w:ascii="Arial" w:hAnsi="Arial"/>
          <w:sz w:val="22"/>
        </w:rPr>
        <w:t xml:space="preserve">engage people </w:t>
      </w:r>
      <w:r w:rsidR="00C92F0E">
        <w:rPr>
          <w:rFonts w:ascii="Arial" w:hAnsi="Arial"/>
          <w:sz w:val="22"/>
        </w:rPr>
        <w:t>in</w:t>
      </w:r>
      <w:r w:rsidR="00525DDE">
        <w:rPr>
          <w:rFonts w:ascii="Arial" w:hAnsi="Arial"/>
          <w:sz w:val="22"/>
        </w:rPr>
        <w:t xml:space="preserve"> the process of</w:t>
      </w:r>
      <w:r w:rsidR="007F048D">
        <w:rPr>
          <w:rFonts w:ascii="Arial" w:hAnsi="Arial"/>
          <w:sz w:val="22"/>
        </w:rPr>
        <w:t xml:space="preserve"> re-</w:t>
      </w:r>
      <w:r>
        <w:rPr>
          <w:rFonts w:ascii="Arial" w:hAnsi="Arial"/>
          <w:sz w:val="22"/>
        </w:rPr>
        <w:t xml:space="preserve">defining </w:t>
      </w:r>
      <w:r w:rsidR="00924D91">
        <w:rPr>
          <w:rFonts w:ascii="Arial" w:hAnsi="Arial"/>
          <w:sz w:val="22"/>
        </w:rPr>
        <w:t>these</w:t>
      </w:r>
      <w:r w:rsidR="00851CF8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>space</w:t>
      </w:r>
      <w:r w:rsidR="00851CF8">
        <w:rPr>
          <w:rFonts w:ascii="Arial" w:hAnsi="Arial"/>
          <w:sz w:val="22"/>
        </w:rPr>
        <w:t>s</w:t>
      </w:r>
      <w:r w:rsidR="007F048D">
        <w:rPr>
          <w:rFonts w:ascii="Arial" w:hAnsi="Arial"/>
          <w:sz w:val="22"/>
        </w:rPr>
        <w:t>.</w:t>
      </w:r>
      <w:r w:rsidR="00924D91">
        <w:rPr>
          <w:rFonts w:ascii="Arial" w:hAnsi="Arial" w:cs="Calibri"/>
          <w:color w:val="000000"/>
          <w:sz w:val="22"/>
        </w:rPr>
        <w:t xml:space="preserve"> </w:t>
      </w:r>
      <w:r w:rsidR="00924D91">
        <w:rPr>
          <w:rFonts w:ascii="Arial" w:hAnsi="Arial"/>
          <w:sz w:val="22"/>
        </w:rPr>
        <w:t>Many explorers have questioned</w:t>
      </w:r>
      <w:r w:rsidR="009A58B1">
        <w:rPr>
          <w:rFonts w:ascii="Arial" w:hAnsi="Arial"/>
          <w:sz w:val="22"/>
        </w:rPr>
        <w:t xml:space="preserve"> the stereotype of wastelands as</w:t>
      </w:r>
      <w:r w:rsidR="00156904">
        <w:rPr>
          <w:rFonts w:ascii="Arial" w:hAnsi="Arial"/>
          <w:sz w:val="22"/>
        </w:rPr>
        <w:t xml:space="preserve"> </w:t>
      </w:r>
      <w:r w:rsidR="00037338">
        <w:rPr>
          <w:rFonts w:ascii="Arial" w:hAnsi="Arial"/>
          <w:sz w:val="22"/>
        </w:rPr>
        <w:t xml:space="preserve">unused </w:t>
      </w:r>
      <w:r w:rsidR="009A58B1">
        <w:rPr>
          <w:rFonts w:ascii="Arial" w:hAnsi="Arial"/>
          <w:sz w:val="22"/>
        </w:rPr>
        <w:t>spaces</w:t>
      </w:r>
      <w:r w:rsidR="00924D91">
        <w:rPr>
          <w:rFonts w:ascii="Arial" w:hAnsi="Arial"/>
          <w:sz w:val="22"/>
        </w:rPr>
        <w:t xml:space="preserve">, </w:t>
      </w:r>
      <w:r w:rsidR="005405CE">
        <w:rPr>
          <w:rFonts w:ascii="Arial" w:hAnsi="Arial"/>
          <w:sz w:val="22"/>
        </w:rPr>
        <w:t>inventing research methods that</w:t>
      </w:r>
      <w:r w:rsidR="00924D91">
        <w:rPr>
          <w:rFonts w:ascii="Arial" w:hAnsi="Arial"/>
          <w:sz w:val="22"/>
        </w:rPr>
        <w:t xml:space="preserve"> make visible these hidden uses</w:t>
      </w:r>
      <w:r w:rsidR="009A58B1">
        <w:rPr>
          <w:rFonts w:ascii="Arial" w:hAnsi="Arial"/>
          <w:sz w:val="22"/>
        </w:rPr>
        <w:t xml:space="preserve">. </w:t>
      </w:r>
      <w:r w:rsidR="00924D91">
        <w:rPr>
          <w:rFonts w:ascii="Arial" w:hAnsi="Arial"/>
          <w:sz w:val="22"/>
        </w:rPr>
        <w:t xml:space="preserve">Often these have </w:t>
      </w:r>
      <w:r w:rsidR="005405CE">
        <w:rPr>
          <w:rFonts w:ascii="Arial" w:hAnsi="Arial"/>
          <w:sz w:val="22"/>
        </w:rPr>
        <w:t>unearthed</w:t>
      </w:r>
      <w:r w:rsidR="00924D91">
        <w:rPr>
          <w:rFonts w:ascii="Arial" w:hAnsi="Arial"/>
          <w:sz w:val="22"/>
        </w:rPr>
        <w:t xml:space="preserve"> the </w:t>
      </w:r>
      <w:r w:rsidR="00CE4D69">
        <w:rPr>
          <w:rFonts w:ascii="Arial" w:hAnsi="Arial"/>
          <w:sz w:val="22"/>
        </w:rPr>
        <w:t>envi</w:t>
      </w:r>
      <w:r w:rsidR="009A58B1">
        <w:rPr>
          <w:rFonts w:ascii="Arial" w:hAnsi="Arial"/>
          <w:sz w:val="22"/>
        </w:rPr>
        <w:t>ronmental significance</w:t>
      </w:r>
      <w:r w:rsidR="00924D91">
        <w:rPr>
          <w:rFonts w:ascii="Arial" w:hAnsi="Arial"/>
          <w:sz w:val="22"/>
        </w:rPr>
        <w:t xml:space="preserve"> of urban wastelands</w:t>
      </w:r>
      <w:r w:rsidR="005405CE">
        <w:rPr>
          <w:rFonts w:ascii="Arial" w:hAnsi="Arial"/>
          <w:sz w:val="22"/>
        </w:rPr>
        <w:t>.</w:t>
      </w:r>
      <w:r w:rsidR="009A58B1">
        <w:rPr>
          <w:rFonts w:ascii="Arial" w:hAnsi="Arial"/>
          <w:sz w:val="22"/>
        </w:rPr>
        <w:t xml:space="preserve"> </w:t>
      </w:r>
      <w:r w:rsidR="005405CE">
        <w:rPr>
          <w:rFonts w:ascii="Arial" w:hAnsi="Arial"/>
          <w:sz w:val="22"/>
        </w:rPr>
        <w:t>Other examples have</w:t>
      </w:r>
      <w:r w:rsidR="00924D91">
        <w:rPr>
          <w:rFonts w:ascii="Arial" w:hAnsi="Arial"/>
          <w:sz w:val="22"/>
        </w:rPr>
        <w:t xml:space="preserve"> </w:t>
      </w:r>
      <w:r w:rsidR="005405CE">
        <w:rPr>
          <w:rFonts w:ascii="Arial" w:hAnsi="Arial"/>
          <w:sz w:val="22"/>
        </w:rPr>
        <w:t>demonstrated the way</w:t>
      </w:r>
      <w:r w:rsidR="00C07D3F">
        <w:rPr>
          <w:rFonts w:ascii="Arial" w:hAnsi="Arial"/>
          <w:sz w:val="22"/>
        </w:rPr>
        <w:t xml:space="preserve"> wastelands</w:t>
      </w:r>
      <w:r w:rsidR="00DD1254">
        <w:rPr>
          <w:rFonts w:ascii="Arial" w:hAnsi="Arial"/>
          <w:sz w:val="22"/>
        </w:rPr>
        <w:t xml:space="preserve"> already</w:t>
      </w:r>
      <w:r w:rsidR="00CE4D69">
        <w:rPr>
          <w:rFonts w:ascii="Arial" w:hAnsi="Arial"/>
          <w:sz w:val="22"/>
        </w:rPr>
        <w:t xml:space="preserve"> </w:t>
      </w:r>
      <w:r w:rsidR="00037338">
        <w:rPr>
          <w:rFonts w:ascii="Arial" w:hAnsi="Arial"/>
          <w:sz w:val="22"/>
        </w:rPr>
        <w:t>form part of a</w:t>
      </w:r>
      <w:r w:rsidR="009A58B1">
        <w:rPr>
          <w:rFonts w:ascii="Arial" w:hAnsi="Arial"/>
          <w:sz w:val="22"/>
        </w:rPr>
        <w:t>n</w:t>
      </w:r>
      <w:r w:rsidR="00C07D3F">
        <w:rPr>
          <w:rFonts w:ascii="Arial" w:hAnsi="Arial"/>
          <w:sz w:val="22"/>
        </w:rPr>
        <w:t xml:space="preserve"> existing</w:t>
      </w:r>
      <w:r w:rsidR="00037338">
        <w:rPr>
          <w:rFonts w:ascii="Arial" w:hAnsi="Arial"/>
          <w:sz w:val="22"/>
        </w:rPr>
        <w:t xml:space="preserve"> social tapestry</w:t>
      </w:r>
      <w:r w:rsidR="009A58B1">
        <w:rPr>
          <w:rFonts w:ascii="Arial" w:hAnsi="Arial"/>
          <w:sz w:val="22"/>
        </w:rPr>
        <w:t xml:space="preserve"> incorporat</w:t>
      </w:r>
      <w:r w:rsidR="00542F56">
        <w:rPr>
          <w:rFonts w:ascii="Arial" w:hAnsi="Arial"/>
          <w:sz w:val="22"/>
        </w:rPr>
        <w:t>ing</w:t>
      </w:r>
      <w:r w:rsidR="009A58B1">
        <w:rPr>
          <w:rFonts w:ascii="Arial" w:hAnsi="Arial"/>
          <w:sz w:val="22"/>
        </w:rPr>
        <w:t xml:space="preserve"> the likes of</w:t>
      </w:r>
      <w:r w:rsidR="00947E5D">
        <w:rPr>
          <w:rFonts w:ascii="Arial" w:hAnsi="Arial"/>
          <w:sz w:val="22"/>
        </w:rPr>
        <w:t xml:space="preserve"> dog walkers, urban ramblers,</w:t>
      </w:r>
      <w:r w:rsidR="004C235C">
        <w:rPr>
          <w:rFonts w:ascii="Arial" w:hAnsi="Arial"/>
          <w:sz w:val="22"/>
        </w:rPr>
        <w:t xml:space="preserve"> foragers</w:t>
      </w:r>
      <w:r w:rsidR="005405CE">
        <w:rPr>
          <w:rFonts w:ascii="Arial" w:hAnsi="Arial"/>
          <w:sz w:val="22"/>
        </w:rPr>
        <w:t xml:space="preserve"> and</w:t>
      </w:r>
      <w:r w:rsidR="00947E5D">
        <w:rPr>
          <w:rFonts w:ascii="Arial" w:hAnsi="Arial"/>
          <w:sz w:val="22"/>
        </w:rPr>
        <w:t xml:space="preserve"> temporary dwellers</w:t>
      </w:r>
      <w:r w:rsidR="00DD1254">
        <w:rPr>
          <w:rFonts w:ascii="Arial" w:hAnsi="Arial"/>
          <w:sz w:val="22"/>
        </w:rPr>
        <w:t>. Through the various events and activities initiated through t</w:t>
      </w:r>
      <w:r w:rsidR="00F26369">
        <w:rPr>
          <w:rFonts w:ascii="Arial" w:hAnsi="Arial"/>
          <w:sz w:val="22"/>
        </w:rPr>
        <w:t>he network</w:t>
      </w:r>
      <w:r w:rsidR="00EC5C0D">
        <w:rPr>
          <w:rFonts w:ascii="Arial" w:hAnsi="Arial"/>
          <w:sz w:val="22"/>
        </w:rPr>
        <w:t>,</w:t>
      </w:r>
      <w:r w:rsidR="00F26369">
        <w:rPr>
          <w:rFonts w:ascii="Arial" w:hAnsi="Arial"/>
          <w:sz w:val="22"/>
        </w:rPr>
        <w:t xml:space="preserve"> </w:t>
      </w:r>
      <w:r w:rsidR="00565A63" w:rsidRPr="00565A63">
        <w:rPr>
          <w:rFonts w:ascii="Arial" w:hAnsi="Arial"/>
          <w:i/>
          <w:sz w:val="22"/>
        </w:rPr>
        <w:t xml:space="preserve">Wasteland Twinning </w:t>
      </w:r>
      <w:r w:rsidR="00565A63">
        <w:rPr>
          <w:rFonts w:ascii="Arial" w:hAnsi="Arial"/>
          <w:sz w:val="22"/>
        </w:rPr>
        <w:t xml:space="preserve">has </w:t>
      </w:r>
      <w:r w:rsidR="00F26369">
        <w:rPr>
          <w:rFonts w:ascii="Arial" w:hAnsi="Arial"/>
          <w:sz w:val="22"/>
        </w:rPr>
        <w:t>also suggested</w:t>
      </w:r>
      <w:r w:rsidR="002C5064">
        <w:rPr>
          <w:rFonts w:ascii="Arial" w:hAnsi="Arial"/>
          <w:sz w:val="22"/>
        </w:rPr>
        <w:t xml:space="preserve"> various new</w:t>
      </w:r>
      <w:r w:rsidR="00FF0196">
        <w:rPr>
          <w:rFonts w:ascii="Arial" w:hAnsi="Arial"/>
          <w:sz w:val="22"/>
        </w:rPr>
        <w:t xml:space="preserve"> possibilities </w:t>
      </w:r>
      <w:r w:rsidR="00F26369">
        <w:rPr>
          <w:rFonts w:ascii="Arial" w:hAnsi="Arial"/>
          <w:sz w:val="22"/>
        </w:rPr>
        <w:t>connecting people with</w:t>
      </w:r>
      <w:r w:rsidR="00940617">
        <w:rPr>
          <w:rFonts w:ascii="Arial" w:hAnsi="Arial"/>
          <w:sz w:val="22"/>
        </w:rPr>
        <w:t xml:space="preserve"> place.</w:t>
      </w:r>
      <w:r w:rsidR="00464FFC">
        <w:rPr>
          <w:rFonts w:ascii="Arial" w:hAnsi="Arial"/>
          <w:sz w:val="22"/>
        </w:rPr>
        <w:t xml:space="preserve"> </w:t>
      </w:r>
      <w:r w:rsidR="00AA356F">
        <w:rPr>
          <w:rFonts w:ascii="Arial" w:hAnsi="Arial"/>
          <w:sz w:val="22"/>
        </w:rPr>
        <w:t>B</w:t>
      </w:r>
      <w:r w:rsidR="00FE00A3">
        <w:rPr>
          <w:rFonts w:ascii="Arial" w:hAnsi="Arial"/>
          <w:sz w:val="22"/>
        </w:rPr>
        <w:t xml:space="preserve">eyond the twinning ceremonies themselves, </w:t>
      </w:r>
      <w:r w:rsidR="00AA356F">
        <w:rPr>
          <w:rFonts w:ascii="Arial" w:hAnsi="Arial"/>
          <w:sz w:val="22"/>
        </w:rPr>
        <w:t xml:space="preserve">a good example of this </w:t>
      </w:r>
      <w:r w:rsidR="00FE00A3">
        <w:rPr>
          <w:rFonts w:ascii="Arial" w:hAnsi="Arial"/>
          <w:sz w:val="22"/>
        </w:rPr>
        <w:t>is</w:t>
      </w:r>
      <w:r w:rsidR="00F24349">
        <w:rPr>
          <w:rFonts w:ascii="Arial" w:hAnsi="Arial"/>
          <w:sz w:val="22"/>
        </w:rPr>
        <w:t xml:space="preserve"> </w:t>
      </w:r>
      <w:r w:rsidR="00F24349" w:rsidRPr="00F24349">
        <w:rPr>
          <w:rFonts w:ascii="Arial" w:hAnsi="Arial"/>
          <w:i/>
          <w:sz w:val="22"/>
        </w:rPr>
        <w:t>The Games</w:t>
      </w:r>
      <w:r w:rsidR="00FE00A3">
        <w:rPr>
          <w:rFonts w:ascii="Arial" w:hAnsi="Arial"/>
          <w:sz w:val="22"/>
        </w:rPr>
        <w:t xml:space="preserve"> -</w:t>
      </w:r>
      <w:r w:rsidR="00F24349">
        <w:rPr>
          <w:rFonts w:ascii="Arial" w:hAnsi="Arial"/>
          <w:sz w:val="22"/>
        </w:rPr>
        <w:t xml:space="preserve"> a faux Olympics</w:t>
      </w:r>
      <w:r w:rsidR="00FE00A3">
        <w:rPr>
          <w:rFonts w:ascii="Arial" w:hAnsi="Arial"/>
          <w:sz w:val="22"/>
        </w:rPr>
        <w:t>,</w:t>
      </w:r>
      <w:r w:rsidR="00F24349">
        <w:rPr>
          <w:rFonts w:ascii="Arial" w:hAnsi="Arial"/>
          <w:sz w:val="22"/>
        </w:rPr>
        <w:t xml:space="preserve"> acted out on the Kopi Br</w:t>
      </w:r>
      <w:r w:rsidR="00FE00A3">
        <w:rPr>
          <w:rFonts w:ascii="Arial" w:hAnsi="Arial"/>
          <w:sz w:val="22"/>
        </w:rPr>
        <w:t>ache wasteland in Berlin (2012).</w:t>
      </w:r>
    </w:p>
    <w:p w:rsidR="00B12E4A" w:rsidRDefault="00B12E4A" w:rsidP="00A07CDC">
      <w:pPr>
        <w:spacing w:line="360" w:lineRule="auto"/>
        <w:rPr>
          <w:rFonts w:ascii="Arial" w:hAnsi="Arial"/>
          <w:sz w:val="22"/>
        </w:rPr>
      </w:pPr>
    </w:p>
    <w:p w:rsidR="00B12E4A" w:rsidRDefault="00B12E4A" w:rsidP="00A07CDC">
      <w:pPr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However, t</w:t>
      </w:r>
      <w:r w:rsidR="00815911">
        <w:rPr>
          <w:rFonts w:ascii="Arial" w:hAnsi="Arial"/>
          <w:sz w:val="22"/>
        </w:rPr>
        <w:t>hree</w:t>
      </w:r>
      <w:r w:rsidR="00D440D2">
        <w:rPr>
          <w:rFonts w:ascii="Arial" w:hAnsi="Arial"/>
          <w:sz w:val="22"/>
        </w:rPr>
        <w:t xml:space="preserve"> </w:t>
      </w:r>
      <w:r w:rsidR="009202C8">
        <w:rPr>
          <w:rFonts w:ascii="Arial" w:hAnsi="Arial"/>
          <w:sz w:val="22"/>
        </w:rPr>
        <w:t>ongoing questions arise from</w:t>
      </w:r>
      <w:r w:rsidR="00FE00A3">
        <w:rPr>
          <w:rFonts w:ascii="Arial" w:hAnsi="Arial"/>
          <w:sz w:val="22"/>
        </w:rPr>
        <w:t xml:space="preserve"> these activities</w:t>
      </w:r>
      <w:r w:rsidR="00F26369">
        <w:rPr>
          <w:rFonts w:ascii="Arial" w:hAnsi="Arial"/>
          <w:sz w:val="22"/>
        </w:rPr>
        <w:t>:</w:t>
      </w:r>
    </w:p>
    <w:p w:rsidR="00F26369" w:rsidRDefault="00F26369" w:rsidP="00A07CDC">
      <w:pPr>
        <w:spacing w:line="360" w:lineRule="auto"/>
        <w:rPr>
          <w:rFonts w:ascii="Arial" w:hAnsi="Arial"/>
          <w:sz w:val="22"/>
        </w:rPr>
      </w:pPr>
    </w:p>
    <w:p w:rsidR="00815911" w:rsidRDefault="009A58B1" w:rsidP="00F26369">
      <w:pPr>
        <w:pStyle w:val="ListParagraph"/>
        <w:numPr>
          <w:ilvl w:val="0"/>
          <w:numId w:val="1"/>
        </w:numPr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First of all</w:t>
      </w:r>
      <w:r w:rsidR="00D440D2">
        <w:rPr>
          <w:rFonts w:ascii="Arial" w:hAnsi="Arial"/>
          <w:sz w:val="22"/>
        </w:rPr>
        <w:t>, who</w:t>
      </w:r>
      <w:r w:rsidR="003832B0">
        <w:rPr>
          <w:rFonts w:ascii="Arial" w:hAnsi="Arial"/>
          <w:sz w:val="22"/>
        </w:rPr>
        <w:t xml:space="preserve"> exactly</w:t>
      </w:r>
      <w:r w:rsidR="00D440D2">
        <w:rPr>
          <w:rFonts w:ascii="Arial" w:hAnsi="Arial"/>
          <w:sz w:val="22"/>
        </w:rPr>
        <w:t xml:space="preserve"> are these people con</w:t>
      </w:r>
      <w:r w:rsidR="00472F07">
        <w:rPr>
          <w:rFonts w:ascii="Arial" w:hAnsi="Arial"/>
          <w:sz w:val="22"/>
        </w:rPr>
        <w:t>necting with landscape? Is it</w:t>
      </w:r>
      <w:r w:rsidR="00D440D2">
        <w:rPr>
          <w:rFonts w:ascii="Arial" w:hAnsi="Arial"/>
          <w:sz w:val="22"/>
        </w:rPr>
        <w:t xml:space="preserve"> just</w:t>
      </w:r>
      <w:r w:rsidR="005005B1">
        <w:rPr>
          <w:rFonts w:ascii="Arial" w:hAnsi="Arial"/>
          <w:sz w:val="22"/>
        </w:rPr>
        <w:t xml:space="preserve"> a select group of</w:t>
      </w:r>
      <w:r w:rsidR="00D440D2">
        <w:rPr>
          <w:rFonts w:ascii="Arial" w:hAnsi="Arial"/>
          <w:sz w:val="22"/>
        </w:rPr>
        <w:t xml:space="preserve"> ‘artistic nomads’</w:t>
      </w:r>
      <w:r w:rsidR="005005B1">
        <w:rPr>
          <w:rStyle w:val="FootnoteReference"/>
          <w:rFonts w:ascii="Arial" w:hAnsi="Arial"/>
          <w:sz w:val="22"/>
        </w:rPr>
        <w:footnoteReference w:id="2"/>
      </w:r>
      <w:r w:rsidR="00BA20AA">
        <w:rPr>
          <w:rFonts w:ascii="Arial" w:hAnsi="Arial"/>
          <w:sz w:val="22"/>
        </w:rPr>
        <w:t xml:space="preserve"> </w:t>
      </w:r>
      <w:r w:rsidR="003832B0">
        <w:rPr>
          <w:rFonts w:ascii="Arial" w:hAnsi="Arial"/>
          <w:sz w:val="22"/>
        </w:rPr>
        <w:t>(as Hal Foster might</w:t>
      </w:r>
      <w:r w:rsidR="00496CB1">
        <w:rPr>
          <w:rFonts w:ascii="Arial" w:hAnsi="Arial"/>
          <w:sz w:val="22"/>
        </w:rPr>
        <w:t xml:space="preserve"> call us) </w:t>
      </w:r>
      <w:r w:rsidR="00BA20AA">
        <w:rPr>
          <w:rFonts w:ascii="Arial" w:hAnsi="Arial"/>
          <w:sz w:val="22"/>
        </w:rPr>
        <w:t>wading in from outside</w:t>
      </w:r>
      <w:r w:rsidR="005005B1">
        <w:rPr>
          <w:rFonts w:ascii="Arial" w:hAnsi="Arial"/>
          <w:sz w:val="22"/>
        </w:rPr>
        <w:t xml:space="preserve">, </w:t>
      </w:r>
      <w:r w:rsidR="00D440D2">
        <w:rPr>
          <w:rFonts w:ascii="Arial" w:hAnsi="Arial"/>
          <w:sz w:val="22"/>
        </w:rPr>
        <w:t xml:space="preserve">having a conversation with </w:t>
      </w:r>
      <w:r w:rsidR="00FE00A3">
        <w:rPr>
          <w:rFonts w:ascii="Arial" w:hAnsi="Arial"/>
          <w:sz w:val="22"/>
        </w:rPr>
        <w:t>our</w:t>
      </w:r>
      <w:r w:rsidR="00D440D2">
        <w:rPr>
          <w:rFonts w:ascii="Arial" w:hAnsi="Arial"/>
          <w:sz w:val="22"/>
        </w:rPr>
        <w:t>selves?</w:t>
      </w:r>
    </w:p>
    <w:p w:rsidR="009A58B1" w:rsidRDefault="009A58B1" w:rsidP="005E7E92">
      <w:pPr>
        <w:pStyle w:val="ListParagraph"/>
        <w:numPr>
          <w:ilvl w:val="0"/>
          <w:numId w:val="1"/>
        </w:numPr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Secondl</w:t>
      </w:r>
      <w:r w:rsidR="00815911">
        <w:rPr>
          <w:rFonts w:ascii="Arial" w:hAnsi="Arial"/>
          <w:sz w:val="22"/>
        </w:rPr>
        <w:t xml:space="preserve">y, if the </w:t>
      </w:r>
      <w:r w:rsidR="00815911" w:rsidRPr="00815911">
        <w:rPr>
          <w:rFonts w:ascii="Arial" w:hAnsi="Arial"/>
          <w:i/>
          <w:sz w:val="22"/>
        </w:rPr>
        <w:t>Wasteland</w:t>
      </w:r>
      <w:r w:rsidR="00DE136E">
        <w:rPr>
          <w:rFonts w:ascii="Arial" w:hAnsi="Arial"/>
          <w:i/>
          <w:sz w:val="22"/>
        </w:rPr>
        <w:t xml:space="preserve"> </w:t>
      </w:r>
      <w:r w:rsidR="00815911" w:rsidRPr="00815911">
        <w:rPr>
          <w:rFonts w:ascii="Arial" w:hAnsi="Arial"/>
          <w:i/>
          <w:sz w:val="22"/>
        </w:rPr>
        <w:t>Twinning</w:t>
      </w:r>
      <w:r w:rsidR="00815911">
        <w:rPr>
          <w:rFonts w:ascii="Arial" w:hAnsi="Arial"/>
          <w:sz w:val="22"/>
        </w:rPr>
        <w:t xml:space="preserve"> network chooses to accept funding from various agencies and official bodies</w:t>
      </w:r>
      <w:r w:rsidR="00380F85">
        <w:rPr>
          <w:rFonts w:ascii="Arial" w:hAnsi="Arial"/>
          <w:sz w:val="22"/>
        </w:rPr>
        <w:t xml:space="preserve"> (as it has done)</w:t>
      </w:r>
      <w:r w:rsidR="00815911">
        <w:rPr>
          <w:rFonts w:ascii="Arial" w:hAnsi="Arial"/>
          <w:sz w:val="22"/>
        </w:rPr>
        <w:t>, does it somehow lose its capacity</w:t>
      </w:r>
      <w:r w:rsidR="003832B0">
        <w:rPr>
          <w:rFonts w:ascii="Arial" w:hAnsi="Arial"/>
          <w:sz w:val="22"/>
        </w:rPr>
        <w:t xml:space="preserve"> to think and act independently</w:t>
      </w:r>
      <w:r w:rsidR="00FE00A3">
        <w:rPr>
          <w:rFonts w:ascii="Arial" w:hAnsi="Arial"/>
          <w:sz w:val="22"/>
        </w:rPr>
        <w:t>,</w:t>
      </w:r>
      <w:r w:rsidR="003832B0">
        <w:rPr>
          <w:rFonts w:ascii="Arial" w:hAnsi="Arial"/>
          <w:sz w:val="22"/>
        </w:rPr>
        <w:t xml:space="preserve"> in critical mode</w:t>
      </w:r>
      <w:r w:rsidR="00815911">
        <w:rPr>
          <w:rFonts w:ascii="Arial" w:hAnsi="Arial"/>
          <w:sz w:val="22"/>
        </w:rPr>
        <w:t>?</w:t>
      </w:r>
    </w:p>
    <w:p w:rsidR="005E7E92" w:rsidRPr="009A58B1" w:rsidRDefault="009A58B1" w:rsidP="005E7E92">
      <w:pPr>
        <w:pStyle w:val="ListParagraph"/>
        <w:numPr>
          <w:ilvl w:val="0"/>
          <w:numId w:val="1"/>
        </w:numPr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Finally, if </w:t>
      </w:r>
      <w:r w:rsidRPr="006B215A">
        <w:rPr>
          <w:rFonts w:ascii="Arial" w:hAnsi="Arial"/>
          <w:i/>
          <w:sz w:val="22"/>
        </w:rPr>
        <w:t>Wasteland</w:t>
      </w:r>
      <w:r>
        <w:rPr>
          <w:rFonts w:ascii="Arial" w:hAnsi="Arial"/>
          <w:i/>
          <w:sz w:val="22"/>
        </w:rPr>
        <w:t xml:space="preserve"> </w:t>
      </w:r>
      <w:r w:rsidRPr="006B215A">
        <w:rPr>
          <w:rFonts w:ascii="Arial" w:hAnsi="Arial"/>
          <w:i/>
          <w:sz w:val="22"/>
        </w:rPr>
        <w:t>Twinning</w:t>
      </w:r>
      <w:r>
        <w:rPr>
          <w:rFonts w:ascii="Arial" w:hAnsi="Arial"/>
          <w:sz w:val="22"/>
        </w:rPr>
        <w:t xml:space="preserve"> activity fails to offer</w:t>
      </w:r>
      <w:r w:rsidRPr="00F26369">
        <w:rPr>
          <w:rFonts w:ascii="Arial" w:hAnsi="Arial"/>
          <w:sz w:val="22"/>
        </w:rPr>
        <w:t xml:space="preserve"> a sustai</w:t>
      </w:r>
      <w:r>
        <w:rPr>
          <w:rFonts w:ascii="Arial" w:hAnsi="Arial"/>
          <w:sz w:val="22"/>
        </w:rPr>
        <w:t>nable future for these sites, does it</w:t>
      </w:r>
      <w:r w:rsidRPr="00F26369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>in fact play</w:t>
      </w:r>
      <w:r w:rsidRPr="00F26369">
        <w:rPr>
          <w:rFonts w:ascii="Arial" w:hAnsi="Arial"/>
          <w:sz w:val="22"/>
        </w:rPr>
        <w:t xml:space="preserve"> into t</w:t>
      </w:r>
      <w:r w:rsidR="00CD47E0">
        <w:rPr>
          <w:rFonts w:ascii="Arial" w:hAnsi="Arial"/>
          <w:sz w:val="22"/>
        </w:rPr>
        <w:t>he hands of developers, creating for</w:t>
      </w:r>
      <w:r w:rsidRPr="00F26369">
        <w:rPr>
          <w:rFonts w:ascii="Arial" w:hAnsi="Arial"/>
          <w:sz w:val="22"/>
        </w:rPr>
        <w:t xml:space="preserve"> them </w:t>
      </w:r>
      <w:r w:rsidR="001837FD">
        <w:rPr>
          <w:rFonts w:ascii="Arial" w:hAnsi="Arial"/>
          <w:sz w:val="22"/>
        </w:rPr>
        <w:t>a unique ‘gift-wrap’ service where</w:t>
      </w:r>
      <w:r w:rsidR="00CD47E0">
        <w:rPr>
          <w:rFonts w:ascii="Arial" w:hAnsi="Arial"/>
          <w:sz w:val="22"/>
        </w:rPr>
        <w:t xml:space="preserve"> parcels of land </w:t>
      </w:r>
      <w:r w:rsidR="001837FD">
        <w:rPr>
          <w:rFonts w:ascii="Arial" w:hAnsi="Arial"/>
          <w:sz w:val="22"/>
        </w:rPr>
        <w:t xml:space="preserve">can be </w:t>
      </w:r>
      <w:r w:rsidR="00CD47E0">
        <w:rPr>
          <w:rFonts w:ascii="Arial" w:hAnsi="Arial"/>
          <w:sz w:val="22"/>
        </w:rPr>
        <w:t>sold</w:t>
      </w:r>
      <w:r>
        <w:rPr>
          <w:rFonts w:ascii="Arial" w:hAnsi="Arial"/>
          <w:sz w:val="22"/>
        </w:rPr>
        <w:t xml:space="preserve"> to the highest bidder?</w:t>
      </w:r>
      <w:r w:rsidRPr="00F26369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Are </w:t>
      </w:r>
      <w:r w:rsidRPr="00C97E1C">
        <w:rPr>
          <w:rFonts w:ascii="Arial" w:hAnsi="Arial"/>
          <w:i/>
          <w:sz w:val="22"/>
        </w:rPr>
        <w:t>explorers</w:t>
      </w:r>
      <w:r w:rsidRPr="00F26369">
        <w:rPr>
          <w:rFonts w:ascii="Arial" w:hAnsi="Arial"/>
          <w:sz w:val="22"/>
        </w:rPr>
        <w:t xml:space="preserve"> the </w:t>
      </w:r>
      <w:r>
        <w:rPr>
          <w:rFonts w:ascii="Arial" w:hAnsi="Arial"/>
          <w:sz w:val="22"/>
        </w:rPr>
        <w:t xml:space="preserve">human </w:t>
      </w:r>
      <w:r w:rsidRPr="00F26369">
        <w:rPr>
          <w:rFonts w:ascii="Arial" w:hAnsi="Arial"/>
          <w:sz w:val="22"/>
        </w:rPr>
        <w:t>equivalent of th</w:t>
      </w:r>
      <w:r>
        <w:rPr>
          <w:rFonts w:ascii="Arial" w:hAnsi="Arial"/>
          <w:sz w:val="22"/>
        </w:rPr>
        <w:t xml:space="preserve">e pioneering plant, heralding </w:t>
      </w:r>
      <w:r w:rsidR="001E35E9">
        <w:rPr>
          <w:rFonts w:ascii="Arial" w:hAnsi="Arial"/>
          <w:sz w:val="22"/>
        </w:rPr>
        <w:t>a</w:t>
      </w:r>
      <w:r>
        <w:rPr>
          <w:rFonts w:ascii="Arial" w:hAnsi="Arial"/>
          <w:sz w:val="22"/>
        </w:rPr>
        <w:t xml:space="preserve"> succession of economic</w:t>
      </w:r>
      <w:r w:rsidRPr="00F26369">
        <w:rPr>
          <w:rFonts w:ascii="Arial" w:hAnsi="Arial"/>
          <w:sz w:val="22"/>
        </w:rPr>
        <w:t xml:space="preserve"> development</w:t>
      </w:r>
      <w:r>
        <w:rPr>
          <w:rFonts w:ascii="Arial" w:hAnsi="Arial"/>
          <w:sz w:val="22"/>
        </w:rPr>
        <w:t xml:space="preserve"> that will inevitably result in further</w:t>
      </w:r>
      <w:r w:rsidRPr="00F26369">
        <w:rPr>
          <w:rFonts w:ascii="Arial" w:hAnsi="Arial"/>
          <w:sz w:val="22"/>
        </w:rPr>
        <w:t xml:space="preserve"> disruption </w:t>
      </w:r>
      <w:r>
        <w:rPr>
          <w:rFonts w:ascii="Arial" w:hAnsi="Arial"/>
          <w:sz w:val="22"/>
        </w:rPr>
        <w:t xml:space="preserve">and </w:t>
      </w:r>
      <w:r w:rsidR="001E35E9">
        <w:rPr>
          <w:rFonts w:ascii="Arial" w:hAnsi="Arial"/>
          <w:sz w:val="22"/>
        </w:rPr>
        <w:t xml:space="preserve">social </w:t>
      </w:r>
      <w:r>
        <w:rPr>
          <w:rFonts w:ascii="Arial" w:hAnsi="Arial"/>
          <w:sz w:val="22"/>
        </w:rPr>
        <w:t>rupture?</w:t>
      </w:r>
    </w:p>
    <w:p w:rsidR="008978E5" w:rsidRDefault="008978E5" w:rsidP="00156904">
      <w:pPr>
        <w:spacing w:line="360" w:lineRule="auto"/>
        <w:rPr>
          <w:rFonts w:ascii="Arial" w:hAnsi="Arial"/>
          <w:sz w:val="22"/>
        </w:rPr>
      </w:pPr>
    </w:p>
    <w:p w:rsidR="009B3005" w:rsidRDefault="008978E5" w:rsidP="00156904">
      <w:pPr>
        <w:spacing w:line="360" w:lineRule="auto"/>
        <w:rPr>
          <w:rFonts w:ascii="Arial" w:hAnsi="Arial"/>
          <w:sz w:val="22"/>
        </w:rPr>
      </w:pPr>
      <w:r>
        <w:rPr>
          <w:rFonts w:ascii="Arial" w:hAnsi="Arial" w:cs="Calibri"/>
          <w:bCs/>
          <w:color w:val="000000"/>
          <w:sz w:val="22"/>
        </w:rPr>
        <w:t>In exploring the future potential</w:t>
      </w:r>
      <w:r w:rsidR="00D14D1E">
        <w:rPr>
          <w:rFonts w:ascii="Arial" w:hAnsi="Arial" w:cs="Calibri"/>
          <w:bCs/>
          <w:color w:val="000000"/>
          <w:sz w:val="22"/>
        </w:rPr>
        <w:t xml:space="preserve"> of wastelands</w:t>
      </w:r>
      <w:r w:rsidR="009A58B1">
        <w:rPr>
          <w:rFonts w:ascii="Arial" w:hAnsi="Arial" w:cs="Calibri"/>
          <w:bCs/>
          <w:color w:val="000000"/>
          <w:sz w:val="22"/>
        </w:rPr>
        <w:t>,</w:t>
      </w:r>
      <w:r>
        <w:rPr>
          <w:rFonts w:ascii="Arial" w:hAnsi="Arial" w:cs="Calibri"/>
          <w:bCs/>
          <w:color w:val="000000"/>
          <w:sz w:val="22"/>
        </w:rPr>
        <w:t xml:space="preserve"> these</w:t>
      </w:r>
      <w:r w:rsidR="00D14D1E">
        <w:rPr>
          <w:rFonts w:ascii="Arial" w:hAnsi="Arial" w:cs="Calibri"/>
          <w:bCs/>
          <w:color w:val="000000"/>
          <w:sz w:val="22"/>
        </w:rPr>
        <w:t xml:space="preserve"> questions might provide</w:t>
      </w:r>
      <w:r>
        <w:rPr>
          <w:rFonts w:ascii="Arial" w:hAnsi="Arial" w:cs="Calibri"/>
          <w:bCs/>
          <w:color w:val="000000"/>
          <w:sz w:val="22"/>
        </w:rPr>
        <w:t xml:space="preserve"> useful touchstones for the </w:t>
      </w:r>
      <w:r w:rsidRPr="00682910">
        <w:rPr>
          <w:rFonts w:ascii="Arial" w:hAnsi="Arial" w:cs="Calibri"/>
          <w:bCs/>
          <w:i/>
          <w:color w:val="000000"/>
          <w:sz w:val="22"/>
        </w:rPr>
        <w:t>Wasteland Twinning</w:t>
      </w:r>
      <w:r w:rsidR="009A58B1">
        <w:rPr>
          <w:rFonts w:ascii="Arial" w:hAnsi="Arial" w:cs="Calibri"/>
          <w:bCs/>
          <w:color w:val="000000"/>
          <w:sz w:val="22"/>
        </w:rPr>
        <w:t xml:space="preserve"> network</w:t>
      </w:r>
      <w:r w:rsidR="003D576C">
        <w:rPr>
          <w:rFonts w:ascii="Arial" w:hAnsi="Arial" w:cs="Calibri"/>
          <w:bCs/>
          <w:color w:val="000000"/>
          <w:sz w:val="22"/>
        </w:rPr>
        <w:t xml:space="preserve"> to engage with</w:t>
      </w:r>
      <w:r>
        <w:rPr>
          <w:rFonts w:ascii="Arial" w:hAnsi="Arial" w:cs="Calibri"/>
          <w:bCs/>
          <w:color w:val="000000"/>
          <w:sz w:val="22"/>
        </w:rPr>
        <w:t xml:space="preserve">. </w:t>
      </w:r>
      <w:r w:rsidR="003D576C">
        <w:rPr>
          <w:rFonts w:ascii="Arial" w:hAnsi="Arial" w:cs="Calibri"/>
          <w:bCs/>
          <w:color w:val="000000"/>
          <w:sz w:val="22"/>
        </w:rPr>
        <w:t>They might also resonate with other researchers and creative practitioners focusing on similar lan</w:t>
      </w:r>
      <w:r w:rsidR="00BF6CF4">
        <w:rPr>
          <w:rFonts w:ascii="Arial" w:hAnsi="Arial" w:cs="Calibri"/>
          <w:bCs/>
          <w:color w:val="000000"/>
          <w:sz w:val="22"/>
        </w:rPr>
        <w:t>dscape issues</w:t>
      </w:r>
      <w:r w:rsidR="003D576C">
        <w:rPr>
          <w:rFonts w:ascii="Arial" w:hAnsi="Arial" w:cs="Calibri"/>
          <w:bCs/>
          <w:color w:val="000000"/>
          <w:sz w:val="22"/>
        </w:rPr>
        <w:t>.</w:t>
      </w:r>
    </w:p>
    <w:p w:rsidR="009B3005" w:rsidRDefault="009B3005" w:rsidP="009B3005">
      <w:pPr>
        <w:spacing w:line="360" w:lineRule="auto"/>
        <w:rPr>
          <w:rFonts w:ascii="Arial" w:hAnsi="Arial"/>
          <w:b/>
          <w:sz w:val="22"/>
        </w:rPr>
      </w:pPr>
    </w:p>
    <w:p w:rsidR="009B3005" w:rsidRPr="009B3005" w:rsidRDefault="009B3005" w:rsidP="009B3005">
      <w:pPr>
        <w:spacing w:line="360" w:lineRule="auto"/>
        <w:rPr>
          <w:rFonts w:ascii="Arial" w:hAnsi="Arial"/>
          <w:b/>
          <w:sz w:val="22"/>
        </w:rPr>
      </w:pPr>
      <w:r w:rsidRPr="009B3005">
        <w:rPr>
          <w:rFonts w:ascii="Arial" w:hAnsi="Arial"/>
          <w:b/>
          <w:sz w:val="22"/>
        </w:rPr>
        <w:t>Conclusion</w:t>
      </w:r>
    </w:p>
    <w:p w:rsidR="009B3005" w:rsidRDefault="009B3005" w:rsidP="009B3005">
      <w:pPr>
        <w:spacing w:line="360" w:lineRule="auto"/>
        <w:rPr>
          <w:rFonts w:ascii="Arial" w:hAnsi="Arial"/>
          <w:sz w:val="22"/>
        </w:rPr>
      </w:pPr>
      <w:r w:rsidRPr="009B3005">
        <w:rPr>
          <w:rFonts w:ascii="Arial" w:hAnsi="Arial"/>
          <w:i/>
          <w:sz w:val="22"/>
        </w:rPr>
        <w:t>Wasteland Twinning</w:t>
      </w:r>
      <w:r w:rsidR="008A2D7B">
        <w:rPr>
          <w:rFonts w:ascii="Arial" w:hAnsi="Arial"/>
          <w:sz w:val="22"/>
        </w:rPr>
        <w:t xml:space="preserve"> is by no means</w:t>
      </w:r>
      <w:r>
        <w:rPr>
          <w:rFonts w:ascii="Arial" w:hAnsi="Arial"/>
          <w:sz w:val="22"/>
        </w:rPr>
        <w:t xml:space="preserve"> unique</w:t>
      </w:r>
      <w:r w:rsidR="005D23ED">
        <w:rPr>
          <w:rFonts w:ascii="Arial" w:hAnsi="Arial"/>
          <w:sz w:val="22"/>
        </w:rPr>
        <w:t xml:space="preserve"> as an example</w:t>
      </w:r>
      <w:r w:rsidR="00E93F65">
        <w:rPr>
          <w:rFonts w:ascii="Arial" w:hAnsi="Arial"/>
          <w:sz w:val="22"/>
        </w:rPr>
        <w:t xml:space="preserve"> of</w:t>
      </w:r>
      <w:r w:rsidR="00FF59DA">
        <w:rPr>
          <w:rFonts w:ascii="Arial" w:hAnsi="Arial"/>
          <w:sz w:val="22"/>
        </w:rPr>
        <w:t xml:space="preserve"> practitioners and rese</w:t>
      </w:r>
      <w:r w:rsidR="009A4205">
        <w:rPr>
          <w:rFonts w:ascii="Arial" w:hAnsi="Arial"/>
          <w:sz w:val="22"/>
        </w:rPr>
        <w:t xml:space="preserve">archers </w:t>
      </w:r>
      <w:r w:rsidR="00183AFC">
        <w:rPr>
          <w:rFonts w:ascii="Arial" w:hAnsi="Arial"/>
          <w:sz w:val="22"/>
        </w:rPr>
        <w:t>exploring the creative potential of</w:t>
      </w:r>
      <w:r w:rsidR="005D23ED">
        <w:rPr>
          <w:rFonts w:ascii="Arial" w:hAnsi="Arial"/>
          <w:sz w:val="22"/>
        </w:rPr>
        <w:t xml:space="preserve"> urban wasteland</w:t>
      </w:r>
      <w:r w:rsidR="009A4205">
        <w:rPr>
          <w:rFonts w:ascii="Arial" w:hAnsi="Arial"/>
          <w:sz w:val="22"/>
        </w:rPr>
        <w:t>s</w:t>
      </w:r>
      <w:r w:rsidR="00FF59DA">
        <w:rPr>
          <w:rFonts w:ascii="Arial" w:hAnsi="Arial"/>
          <w:sz w:val="22"/>
        </w:rPr>
        <w:t xml:space="preserve">. In fact, there is evidence to suggest that </w:t>
      </w:r>
      <w:r w:rsidR="00FF59DA" w:rsidRPr="00AA714B">
        <w:rPr>
          <w:rFonts w:ascii="Arial" w:hAnsi="Arial"/>
          <w:i/>
          <w:sz w:val="22"/>
        </w:rPr>
        <w:t>Wasteland Twinning</w:t>
      </w:r>
      <w:r w:rsidR="00FF59DA">
        <w:rPr>
          <w:rFonts w:ascii="Arial" w:hAnsi="Arial"/>
          <w:sz w:val="22"/>
        </w:rPr>
        <w:t xml:space="preserve"> is part of a growing trend. </w:t>
      </w:r>
      <w:r>
        <w:rPr>
          <w:rFonts w:ascii="Arial" w:hAnsi="Arial"/>
          <w:sz w:val="22"/>
        </w:rPr>
        <w:t xml:space="preserve">In a Guardian article from 2010 entitled </w:t>
      </w:r>
      <w:r w:rsidRPr="009B3005">
        <w:rPr>
          <w:rFonts w:ascii="Arial" w:hAnsi="Arial"/>
          <w:i/>
          <w:sz w:val="22"/>
        </w:rPr>
        <w:t>In the gaps developers left, another world is being built</w:t>
      </w:r>
      <w:r w:rsidR="00797EFC">
        <w:rPr>
          <w:rFonts w:ascii="Arial" w:hAnsi="Arial"/>
          <w:i/>
          <w:sz w:val="22"/>
        </w:rPr>
        <w:t>,</w:t>
      </w:r>
      <w:r w:rsidRPr="009B3005">
        <w:rPr>
          <w:rFonts w:ascii="Arial" w:hAnsi="Arial"/>
          <w:i/>
          <w:sz w:val="22"/>
        </w:rPr>
        <w:t xml:space="preserve"> </w:t>
      </w:r>
      <w:r>
        <w:rPr>
          <w:rFonts w:ascii="Arial" w:hAnsi="Arial"/>
          <w:sz w:val="22"/>
        </w:rPr>
        <w:t xml:space="preserve">Andy Beckett writing about various creative initiatives </w:t>
      </w:r>
      <w:r w:rsidR="00BA0C7E">
        <w:rPr>
          <w:rFonts w:ascii="Arial" w:hAnsi="Arial"/>
          <w:sz w:val="22"/>
        </w:rPr>
        <w:t>throughout the United Kingdom</w:t>
      </w:r>
      <w:r w:rsidR="008A2D7B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>commented that:</w:t>
      </w:r>
    </w:p>
    <w:p w:rsidR="009860BD" w:rsidRDefault="009860BD" w:rsidP="009B3005">
      <w:pPr>
        <w:spacing w:line="360" w:lineRule="auto"/>
        <w:rPr>
          <w:rFonts w:ascii="Arial" w:hAnsi="Arial"/>
          <w:sz w:val="20"/>
        </w:rPr>
      </w:pPr>
    </w:p>
    <w:p w:rsidR="00822B9F" w:rsidRDefault="009860BD" w:rsidP="009B3005">
      <w:pPr>
        <w:spacing w:line="36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 w:rsidR="009B3005" w:rsidRPr="000B078A">
        <w:rPr>
          <w:rFonts w:ascii="Arial" w:hAnsi="Arial"/>
          <w:sz w:val="20"/>
        </w:rPr>
        <w:t xml:space="preserve">‘We have a limited amount of countryside and indifferent weather, so there is only so </w:t>
      </w:r>
      <w:r>
        <w:rPr>
          <w:rFonts w:ascii="Arial" w:hAnsi="Arial"/>
          <w:sz w:val="20"/>
        </w:rPr>
        <w:tab/>
      </w:r>
      <w:r w:rsidR="009B3005" w:rsidRPr="000B078A">
        <w:rPr>
          <w:rFonts w:ascii="Arial" w:hAnsi="Arial"/>
          <w:sz w:val="20"/>
        </w:rPr>
        <w:t>much mileage in our natural sublime. It is in the built environment t</w:t>
      </w:r>
      <w:r w:rsidR="009B3005">
        <w:rPr>
          <w:rFonts w:ascii="Arial" w:hAnsi="Arial"/>
          <w:sz w:val="20"/>
        </w:rPr>
        <w:t xml:space="preserve">hat much of our </w:t>
      </w:r>
      <w:r>
        <w:rPr>
          <w:rFonts w:ascii="Arial" w:hAnsi="Arial"/>
          <w:sz w:val="20"/>
        </w:rPr>
        <w:tab/>
      </w:r>
      <w:r w:rsidR="009B3005">
        <w:rPr>
          <w:rFonts w:ascii="Arial" w:hAnsi="Arial"/>
          <w:sz w:val="20"/>
        </w:rPr>
        <w:t>potential lies’.</w:t>
      </w:r>
      <w:r w:rsidR="00A442CE">
        <w:rPr>
          <w:rFonts w:ascii="Arial" w:hAnsi="Arial"/>
          <w:sz w:val="20"/>
        </w:rPr>
        <w:t xml:space="preserve"> (Beckett,</w:t>
      </w:r>
      <w:r w:rsidR="00E93F65">
        <w:rPr>
          <w:rFonts w:ascii="Arial" w:hAnsi="Arial"/>
          <w:sz w:val="20"/>
        </w:rPr>
        <w:t xml:space="preserve"> 2010. p.30)</w:t>
      </w:r>
    </w:p>
    <w:p w:rsidR="009B3005" w:rsidRPr="000B078A" w:rsidRDefault="009B3005" w:rsidP="009B3005">
      <w:pPr>
        <w:spacing w:line="360" w:lineRule="auto"/>
        <w:rPr>
          <w:rFonts w:ascii="Arial" w:hAnsi="Arial"/>
          <w:sz w:val="20"/>
        </w:rPr>
      </w:pPr>
    </w:p>
    <w:p w:rsidR="007D7F78" w:rsidRDefault="00822B9F" w:rsidP="00EE4ED2">
      <w:pPr>
        <w:spacing w:line="360" w:lineRule="auto"/>
        <w:rPr>
          <w:rFonts w:ascii="Arial" w:hAnsi="Arial" w:cs="Calibri"/>
          <w:bCs/>
          <w:color w:val="000000"/>
          <w:sz w:val="22"/>
        </w:rPr>
      </w:pPr>
      <w:r>
        <w:rPr>
          <w:rFonts w:ascii="Arial" w:hAnsi="Arial" w:cs="Calibri"/>
          <w:bCs/>
          <w:color w:val="000000"/>
          <w:sz w:val="22"/>
        </w:rPr>
        <w:t>Urban wastelands will continue to perplex and fas</w:t>
      </w:r>
      <w:r w:rsidR="007F18AA">
        <w:rPr>
          <w:rFonts w:ascii="Arial" w:hAnsi="Arial" w:cs="Calibri"/>
          <w:bCs/>
          <w:color w:val="000000"/>
          <w:sz w:val="22"/>
        </w:rPr>
        <w:t>cinate</w:t>
      </w:r>
      <w:r w:rsidR="00657860">
        <w:rPr>
          <w:rFonts w:ascii="Arial" w:hAnsi="Arial" w:cs="Calibri"/>
          <w:bCs/>
          <w:color w:val="000000"/>
          <w:sz w:val="22"/>
        </w:rPr>
        <w:t xml:space="preserve"> in equal measure because u</w:t>
      </w:r>
      <w:r w:rsidR="00492C67">
        <w:rPr>
          <w:rFonts w:ascii="Arial" w:hAnsi="Arial" w:cs="Calibri"/>
          <w:bCs/>
          <w:color w:val="000000"/>
          <w:sz w:val="22"/>
        </w:rPr>
        <w:t>nlike so muc</w:t>
      </w:r>
      <w:r w:rsidR="00657860">
        <w:rPr>
          <w:rFonts w:ascii="Arial" w:hAnsi="Arial" w:cs="Calibri"/>
          <w:bCs/>
          <w:color w:val="000000"/>
          <w:sz w:val="22"/>
        </w:rPr>
        <w:t>h of our urban environment, it’s</w:t>
      </w:r>
      <w:r>
        <w:rPr>
          <w:rFonts w:ascii="Arial" w:hAnsi="Arial" w:cs="Calibri"/>
          <w:bCs/>
          <w:color w:val="000000"/>
          <w:sz w:val="22"/>
        </w:rPr>
        <w:t xml:space="preserve"> meaning</w:t>
      </w:r>
      <w:r w:rsidR="00657860">
        <w:rPr>
          <w:rFonts w:ascii="Arial" w:hAnsi="Arial" w:cs="Calibri"/>
          <w:bCs/>
          <w:color w:val="000000"/>
          <w:sz w:val="22"/>
        </w:rPr>
        <w:t>,</w:t>
      </w:r>
      <w:r w:rsidR="00F36036">
        <w:rPr>
          <w:rFonts w:ascii="Arial" w:hAnsi="Arial" w:cs="Calibri"/>
          <w:bCs/>
          <w:color w:val="000000"/>
          <w:sz w:val="22"/>
        </w:rPr>
        <w:t xml:space="preserve"> value</w:t>
      </w:r>
      <w:r w:rsidR="00657860">
        <w:rPr>
          <w:rFonts w:ascii="Arial" w:hAnsi="Arial" w:cs="Calibri"/>
          <w:bCs/>
          <w:color w:val="000000"/>
          <w:sz w:val="22"/>
        </w:rPr>
        <w:t xml:space="preserve"> and use</w:t>
      </w:r>
      <w:r w:rsidR="00F36036">
        <w:rPr>
          <w:rFonts w:ascii="Arial" w:hAnsi="Arial" w:cs="Calibri"/>
          <w:bCs/>
          <w:color w:val="000000"/>
          <w:sz w:val="22"/>
        </w:rPr>
        <w:t xml:space="preserve"> is</w:t>
      </w:r>
      <w:r w:rsidR="00492C67">
        <w:rPr>
          <w:rFonts w:ascii="Arial" w:hAnsi="Arial" w:cs="Calibri"/>
          <w:bCs/>
          <w:color w:val="000000"/>
          <w:sz w:val="22"/>
        </w:rPr>
        <w:t xml:space="preserve"> </w:t>
      </w:r>
      <w:r w:rsidR="00797EFC">
        <w:rPr>
          <w:rFonts w:ascii="Arial" w:hAnsi="Arial" w:cs="Calibri"/>
          <w:bCs/>
          <w:color w:val="000000"/>
          <w:sz w:val="22"/>
        </w:rPr>
        <w:t>continually in flux</w:t>
      </w:r>
      <w:r w:rsidR="00492C67">
        <w:rPr>
          <w:rFonts w:ascii="Arial" w:hAnsi="Arial" w:cs="Calibri"/>
          <w:bCs/>
          <w:color w:val="000000"/>
          <w:sz w:val="22"/>
        </w:rPr>
        <w:t xml:space="preserve">. </w:t>
      </w:r>
      <w:r w:rsidR="00E83B5F">
        <w:rPr>
          <w:rFonts w:ascii="Arial" w:hAnsi="Arial" w:cs="Calibri"/>
          <w:bCs/>
          <w:color w:val="000000"/>
          <w:sz w:val="22"/>
        </w:rPr>
        <w:t>As</w:t>
      </w:r>
      <w:r w:rsidR="002148A2">
        <w:rPr>
          <w:rFonts w:ascii="Arial" w:hAnsi="Arial" w:cs="Calibri"/>
          <w:bCs/>
          <w:color w:val="000000"/>
          <w:sz w:val="22"/>
        </w:rPr>
        <w:t xml:space="preserve"> ever-</w:t>
      </w:r>
      <w:r w:rsidR="005B2E2B">
        <w:rPr>
          <w:rFonts w:ascii="Arial" w:hAnsi="Arial" w:cs="Calibri"/>
          <w:bCs/>
          <w:color w:val="000000"/>
          <w:sz w:val="22"/>
        </w:rPr>
        <w:t>increasing a</w:t>
      </w:r>
      <w:r w:rsidR="004B53C9">
        <w:rPr>
          <w:rFonts w:ascii="Arial" w:hAnsi="Arial" w:cs="Calibri"/>
          <w:bCs/>
          <w:color w:val="000000"/>
          <w:sz w:val="22"/>
        </w:rPr>
        <w:t>mounts of public space</w:t>
      </w:r>
      <w:r w:rsidR="00E83B5F">
        <w:rPr>
          <w:rFonts w:ascii="Arial" w:hAnsi="Arial" w:cs="Calibri"/>
          <w:bCs/>
          <w:color w:val="000000"/>
          <w:sz w:val="22"/>
        </w:rPr>
        <w:t xml:space="preserve"> fall</w:t>
      </w:r>
      <w:r w:rsidR="00F97A4D">
        <w:rPr>
          <w:rFonts w:ascii="Arial" w:hAnsi="Arial" w:cs="Calibri"/>
          <w:bCs/>
          <w:color w:val="000000"/>
          <w:sz w:val="22"/>
        </w:rPr>
        <w:t xml:space="preserve"> into private ownership</w:t>
      </w:r>
      <w:r w:rsidR="00D24FB0">
        <w:rPr>
          <w:rFonts w:ascii="Arial" w:hAnsi="Arial" w:cs="Calibri"/>
          <w:bCs/>
          <w:color w:val="000000"/>
          <w:sz w:val="22"/>
        </w:rPr>
        <w:t xml:space="preserve"> </w:t>
      </w:r>
      <w:r w:rsidR="00657860">
        <w:rPr>
          <w:rFonts w:ascii="Arial" w:hAnsi="Arial" w:cs="Calibri"/>
          <w:bCs/>
          <w:color w:val="000000"/>
          <w:sz w:val="22"/>
        </w:rPr>
        <w:t>–</w:t>
      </w:r>
      <w:r w:rsidR="00F97A4D">
        <w:rPr>
          <w:rFonts w:ascii="Arial" w:hAnsi="Arial" w:cs="Calibri"/>
          <w:bCs/>
          <w:color w:val="000000"/>
          <w:sz w:val="22"/>
        </w:rPr>
        <w:t xml:space="preserve"> </w:t>
      </w:r>
      <w:r w:rsidR="00657860">
        <w:rPr>
          <w:rFonts w:ascii="Arial" w:hAnsi="Arial" w:cs="Calibri"/>
          <w:bCs/>
          <w:color w:val="000000"/>
          <w:sz w:val="22"/>
        </w:rPr>
        <w:t xml:space="preserve">where </w:t>
      </w:r>
      <w:r w:rsidR="00606E6F">
        <w:rPr>
          <w:rFonts w:ascii="Arial" w:hAnsi="Arial" w:cs="Calibri"/>
          <w:bCs/>
          <w:color w:val="000000"/>
          <w:sz w:val="22"/>
        </w:rPr>
        <w:t>access</w:t>
      </w:r>
      <w:r w:rsidR="00657860">
        <w:rPr>
          <w:rFonts w:ascii="Arial" w:hAnsi="Arial" w:cs="Calibri"/>
          <w:bCs/>
          <w:color w:val="000000"/>
          <w:sz w:val="22"/>
        </w:rPr>
        <w:t xml:space="preserve"> and use</w:t>
      </w:r>
      <w:r w:rsidR="00606E6F">
        <w:rPr>
          <w:rFonts w:ascii="Arial" w:hAnsi="Arial" w:cs="Calibri"/>
          <w:bCs/>
          <w:color w:val="000000"/>
          <w:sz w:val="22"/>
        </w:rPr>
        <w:t xml:space="preserve"> </w:t>
      </w:r>
      <w:r w:rsidR="00D24FB0">
        <w:rPr>
          <w:rFonts w:ascii="Arial" w:hAnsi="Arial" w:cs="Calibri"/>
          <w:bCs/>
          <w:color w:val="000000"/>
          <w:sz w:val="22"/>
        </w:rPr>
        <w:t>are prescribed</w:t>
      </w:r>
      <w:r w:rsidR="00F97A4D">
        <w:rPr>
          <w:rFonts w:ascii="Arial" w:hAnsi="Arial" w:cs="Calibri"/>
          <w:bCs/>
          <w:color w:val="000000"/>
          <w:sz w:val="22"/>
        </w:rPr>
        <w:t>, wastelands offe</w:t>
      </w:r>
      <w:r w:rsidR="00D24FB0">
        <w:rPr>
          <w:rFonts w:ascii="Arial" w:hAnsi="Arial" w:cs="Calibri"/>
          <w:bCs/>
          <w:color w:val="000000"/>
          <w:sz w:val="22"/>
        </w:rPr>
        <w:t>r a welcome opportunity to play</w:t>
      </w:r>
      <w:r w:rsidR="005B2E2B">
        <w:rPr>
          <w:rFonts w:ascii="Arial" w:hAnsi="Arial" w:cs="Calibri"/>
          <w:bCs/>
          <w:color w:val="000000"/>
          <w:sz w:val="22"/>
        </w:rPr>
        <w:t xml:space="preserve">, to </w:t>
      </w:r>
      <w:r w:rsidR="007B63A3">
        <w:rPr>
          <w:rFonts w:ascii="Arial" w:hAnsi="Arial" w:cs="Calibri"/>
          <w:bCs/>
          <w:color w:val="000000"/>
          <w:sz w:val="22"/>
        </w:rPr>
        <w:t>re-</w:t>
      </w:r>
      <w:r w:rsidR="005B2E2B">
        <w:rPr>
          <w:rFonts w:ascii="Arial" w:hAnsi="Arial" w:cs="Calibri"/>
          <w:bCs/>
          <w:color w:val="000000"/>
          <w:sz w:val="22"/>
        </w:rPr>
        <w:t>imagine</w:t>
      </w:r>
      <w:r w:rsidR="007B63A3">
        <w:rPr>
          <w:rFonts w:ascii="Arial" w:hAnsi="Arial" w:cs="Calibri"/>
          <w:bCs/>
          <w:color w:val="000000"/>
          <w:sz w:val="22"/>
        </w:rPr>
        <w:t xml:space="preserve"> and </w:t>
      </w:r>
      <w:r w:rsidR="00657860">
        <w:rPr>
          <w:rFonts w:ascii="Arial" w:hAnsi="Arial" w:cs="Calibri"/>
          <w:bCs/>
          <w:color w:val="000000"/>
          <w:sz w:val="22"/>
        </w:rPr>
        <w:t xml:space="preserve">be </w:t>
      </w:r>
      <w:r w:rsidR="009F702C">
        <w:rPr>
          <w:rFonts w:ascii="Arial" w:hAnsi="Arial" w:cs="Calibri"/>
          <w:bCs/>
          <w:color w:val="000000"/>
          <w:sz w:val="22"/>
        </w:rPr>
        <w:t>challenge</w:t>
      </w:r>
      <w:r w:rsidR="00657860">
        <w:rPr>
          <w:rFonts w:ascii="Arial" w:hAnsi="Arial" w:cs="Calibri"/>
          <w:bCs/>
          <w:color w:val="000000"/>
          <w:sz w:val="22"/>
        </w:rPr>
        <w:t>d by</w:t>
      </w:r>
      <w:r w:rsidR="00D41A5E">
        <w:rPr>
          <w:rFonts w:ascii="Arial" w:hAnsi="Arial" w:cs="Calibri"/>
          <w:bCs/>
          <w:color w:val="000000"/>
          <w:sz w:val="22"/>
        </w:rPr>
        <w:t xml:space="preserve"> a</w:t>
      </w:r>
      <w:r w:rsidR="00F97A4D">
        <w:rPr>
          <w:rFonts w:ascii="Arial" w:hAnsi="Arial" w:cs="Calibri"/>
          <w:bCs/>
          <w:color w:val="000000"/>
          <w:sz w:val="22"/>
        </w:rPr>
        <w:t xml:space="preserve"> complex </w:t>
      </w:r>
      <w:r w:rsidR="00D24FB0">
        <w:rPr>
          <w:rFonts w:ascii="Arial" w:hAnsi="Arial" w:cs="Calibri"/>
          <w:bCs/>
          <w:color w:val="000000"/>
          <w:sz w:val="22"/>
        </w:rPr>
        <w:t>environment</w:t>
      </w:r>
      <w:r w:rsidR="00995672">
        <w:rPr>
          <w:rFonts w:ascii="Arial" w:hAnsi="Arial" w:cs="Calibri"/>
          <w:bCs/>
          <w:color w:val="000000"/>
          <w:sz w:val="22"/>
        </w:rPr>
        <w:t xml:space="preserve"> harboring c</w:t>
      </w:r>
      <w:r w:rsidR="0036221A">
        <w:rPr>
          <w:rFonts w:ascii="Arial" w:hAnsi="Arial" w:cs="Calibri"/>
          <w:bCs/>
          <w:color w:val="000000"/>
          <w:sz w:val="22"/>
        </w:rPr>
        <w:t>ontradictions and uncertainty. Withi</w:t>
      </w:r>
      <w:r w:rsidR="003105E5">
        <w:rPr>
          <w:rFonts w:ascii="Arial" w:hAnsi="Arial" w:cs="Calibri"/>
          <w:bCs/>
          <w:color w:val="000000"/>
          <w:sz w:val="22"/>
        </w:rPr>
        <w:t xml:space="preserve">n this </w:t>
      </w:r>
      <w:r w:rsidR="00D24FB0">
        <w:rPr>
          <w:rFonts w:ascii="Arial" w:hAnsi="Arial" w:cs="Calibri"/>
          <w:bCs/>
          <w:color w:val="000000"/>
          <w:sz w:val="22"/>
        </w:rPr>
        <w:t>landscape</w:t>
      </w:r>
      <w:r w:rsidR="003105E5">
        <w:rPr>
          <w:rFonts w:ascii="Arial" w:hAnsi="Arial" w:cs="Calibri"/>
          <w:bCs/>
          <w:color w:val="000000"/>
          <w:sz w:val="22"/>
        </w:rPr>
        <w:t xml:space="preserve"> t</w:t>
      </w:r>
      <w:r w:rsidR="00995672">
        <w:rPr>
          <w:rFonts w:ascii="Arial" w:hAnsi="Arial" w:cs="Calibri"/>
          <w:bCs/>
          <w:color w:val="000000"/>
          <w:sz w:val="22"/>
        </w:rPr>
        <w:t xml:space="preserve">he </w:t>
      </w:r>
      <w:r w:rsidR="00995672" w:rsidRPr="00995672">
        <w:rPr>
          <w:rFonts w:ascii="Arial" w:hAnsi="Arial" w:cs="Calibri"/>
          <w:bCs/>
          <w:i/>
          <w:color w:val="000000"/>
          <w:sz w:val="22"/>
        </w:rPr>
        <w:t>Wasteland Twinning</w:t>
      </w:r>
      <w:r w:rsidR="00995672">
        <w:rPr>
          <w:rFonts w:ascii="Arial" w:hAnsi="Arial" w:cs="Calibri"/>
          <w:bCs/>
          <w:color w:val="000000"/>
          <w:sz w:val="22"/>
        </w:rPr>
        <w:t xml:space="preserve"> net</w:t>
      </w:r>
      <w:r w:rsidR="0036221A">
        <w:rPr>
          <w:rFonts w:ascii="Arial" w:hAnsi="Arial" w:cs="Calibri"/>
          <w:bCs/>
          <w:color w:val="000000"/>
          <w:sz w:val="22"/>
        </w:rPr>
        <w:t xml:space="preserve">work </w:t>
      </w:r>
      <w:r w:rsidR="00606E6F">
        <w:rPr>
          <w:rFonts w:ascii="Arial" w:hAnsi="Arial" w:cs="Calibri"/>
          <w:bCs/>
          <w:color w:val="000000"/>
          <w:sz w:val="22"/>
        </w:rPr>
        <w:t xml:space="preserve">hopefully </w:t>
      </w:r>
      <w:r w:rsidR="0036221A">
        <w:rPr>
          <w:rFonts w:ascii="Arial" w:hAnsi="Arial" w:cs="Calibri"/>
          <w:bCs/>
          <w:color w:val="000000"/>
          <w:sz w:val="22"/>
        </w:rPr>
        <w:t>provides</w:t>
      </w:r>
      <w:r w:rsidR="00D24FB0">
        <w:rPr>
          <w:rFonts w:ascii="Arial" w:hAnsi="Arial" w:cs="Calibri"/>
          <w:bCs/>
          <w:color w:val="000000"/>
          <w:sz w:val="22"/>
        </w:rPr>
        <w:t xml:space="preserve"> a signpost suggesting a continued</w:t>
      </w:r>
      <w:r w:rsidR="00967101">
        <w:rPr>
          <w:rFonts w:ascii="Arial" w:hAnsi="Arial" w:cs="Calibri"/>
          <w:bCs/>
          <w:color w:val="000000"/>
          <w:sz w:val="22"/>
        </w:rPr>
        <w:t xml:space="preserve"> </w:t>
      </w:r>
      <w:r w:rsidR="00606E6F">
        <w:rPr>
          <w:rFonts w:ascii="Arial" w:hAnsi="Arial" w:cs="Calibri"/>
          <w:bCs/>
          <w:color w:val="000000"/>
          <w:sz w:val="22"/>
        </w:rPr>
        <w:t>‘</w:t>
      </w:r>
      <w:r w:rsidR="00967101">
        <w:rPr>
          <w:rFonts w:ascii="Arial" w:hAnsi="Arial" w:cs="Calibri"/>
          <w:bCs/>
          <w:color w:val="000000"/>
          <w:sz w:val="22"/>
        </w:rPr>
        <w:t>right to roam</w:t>
      </w:r>
      <w:r w:rsidR="00606E6F">
        <w:rPr>
          <w:rFonts w:ascii="Arial" w:hAnsi="Arial" w:cs="Calibri"/>
          <w:bCs/>
          <w:color w:val="000000"/>
          <w:sz w:val="22"/>
        </w:rPr>
        <w:t>’</w:t>
      </w:r>
      <w:r w:rsidR="006A6C28">
        <w:rPr>
          <w:rFonts w:ascii="Arial" w:hAnsi="Arial" w:cs="Calibri"/>
          <w:bCs/>
          <w:color w:val="000000"/>
          <w:sz w:val="22"/>
        </w:rPr>
        <w:t>:</w:t>
      </w:r>
    </w:p>
    <w:p w:rsidR="00EE4ED2" w:rsidRDefault="00EE4ED2" w:rsidP="00EE4ED2">
      <w:pPr>
        <w:spacing w:line="360" w:lineRule="auto"/>
        <w:rPr>
          <w:rFonts w:ascii="Arial" w:hAnsi="Arial"/>
          <w:sz w:val="22"/>
        </w:rPr>
      </w:pPr>
    </w:p>
    <w:p w:rsidR="00E82B8C" w:rsidRDefault="00E93074" w:rsidP="00E82B8C">
      <w:pPr>
        <w:spacing w:line="360" w:lineRule="auto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ab/>
      </w:r>
    </w:p>
    <w:p w:rsidR="002061A2" w:rsidRDefault="001E2248" w:rsidP="004C6C10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References</w:t>
      </w:r>
      <w:r w:rsidR="003F5A82" w:rsidRPr="002061A2">
        <w:rPr>
          <w:rFonts w:ascii="Arial" w:hAnsi="Arial"/>
          <w:b/>
          <w:sz w:val="22"/>
        </w:rPr>
        <w:t>:</w:t>
      </w:r>
    </w:p>
    <w:p w:rsidR="003F5A82" w:rsidRPr="002061A2" w:rsidRDefault="003F5A82" w:rsidP="004C6C10">
      <w:pPr>
        <w:rPr>
          <w:rFonts w:ascii="Arial" w:hAnsi="Arial"/>
          <w:b/>
          <w:sz w:val="22"/>
        </w:rPr>
      </w:pPr>
    </w:p>
    <w:p w:rsidR="0060653C" w:rsidRPr="002061A2" w:rsidRDefault="00516473" w:rsidP="004C6C10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Beckett, Andy. </w:t>
      </w:r>
      <w:r w:rsidR="00796FF1" w:rsidRPr="002061A2">
        <w:rPr>
          <w:rFonts w:ascii="Arial" w:hAnsi="Arial"/>
          <w:sz w:val="22"/>
        </w:rPr>
        <w:t xml:space="preserve">(21/8/2010) </w:t>
      </w:r>
      <w:r w:rsidR="0060653C" w:rsidRPr="00516473">
        <w:rPr>
          <w:rFonts w:ascii="Arial" w:hAnsi="Arial"/>
          <w:i/>
          <w:sz w:val="22"/>
        </w:rPr>
        <w:t>In the gaps developers lef</w:t>
      </w:r>
      <w:r w:rsidRPr="00516473">
        <w:rPr>
          <w:rFonts w:ascii="Arial" w:hAnsi="Arial"/>
          <w:i/>
          <w:sz w:val="22"/>
        </w:rPr>
        <w:t>t, another world is being built</w:t>
      </w:r>
      <w:r w:rsidR="0060653C" w:rsidRPr="002061A2">
        <w:rPr>
          <w:rFonts w:ascii="Arial" w:hAnsi="Arial"/>
          <w:sz w:val="22"/>
        </w:rPr>
        <w:t>. The Guardian.</w:t>
      </w:r>
    </w:p>
    <w:p w:rsidR="0060653C" w:rsidRPr="002061A2" w:rsidRDefault="0060653C" w:rsidP="004C6C10">
      <w:pPr>
        <w:rPr>
          <w:rFonts w:ascii="Arial" w:hAnsi="Arial"/>
          <w:sz w:val="22"/>
        </w:rPr>
      </w:pPr>
    </w:p>
    <w:p w:rsidR="0060653C" w:rsidRPr="002061A2" w:rsidRDefault="006C4A22" w:rsidP="004C6C10">
      <w:pPr>
        <w:rPr>
          <w:rFonts w:ascii="Arial" w:hAnsi="Arial"/>
          <w:sz w:val="22"/>
        </w:rPr>
      </w:pPr>
      <w:r w:rsidRPr="002061A2">
        <w:rPr>
          <w:rFonts w:ascii="Arial" w:hAnsi="Arial"/>
          <w:sz w:val="22"/>
        </w:rPr>
        <w:t xml:space="preserve">Farley, </w:t>
      </w:r>
      <w:r w:rsidR="00B96EF6">
        <w:rPr>
          <w:rFonts w:ascii="Arial" w:hAnsi="Arial"/>
          <w:sz w:val="22"/>
        </w:rPr>
        <w:t>P</w:t>
      </w:r>
      <w:r w:rsidR="0058540E" w:rsidRPr="002061A2">
        <w:rPr>
          <w:rFonts w:ascii="Arial" w:hAnsi="Arial"/>
          <w:sz w:val="22"/>
        </w:rPr>
        <w:t xml:space="preserve"> and </w:t>
      </w:r>
      <w:r w:rsidR="009F702C">
        <w:rPr>
          <w:rFonts w:ascii="Arial" w:hAnsi="Arial"/>
          <w:sz w:val="22"/>
        </w:rPr>
        <w:t xml:space="preserve">Symmons </w:t>
      </w:r>
      <w:r w:rsidRPr="002061A2">
        <w:rPr>
          <w:rFonts w:ascii="Arial" w:hAnsi="Arial"/>
          <w:sz w:val="22"/>
        </w:rPr>
        <w:t xml:space="preserve">Roberts, </w:t>
      </w:r>
      <w:r w:rsidR="0058540E" w:rsidRPr="002061A2">
        <w:rPr>
          <w:rFonts w:ascii="Arial" w:hAnsi="Arial"/>
          <w:sz w:val="22"/>
        </w:rPr>
        <w:t>M.</w:t>
      </w:r>
      <w:r w:rsidR="00287D1E">
        <w:rPr>
          <w:rFonts w:ascii="Arial" w:hAnsi="Arial"/>
          <w:sz w:val="22"/>
        </w:rPr>
        <w:t xml:space="preserve"> (2012)</w:t>
      </w:r>
      <w:r w:rsidR="0058540E" w:rsidRPr="002061A2">
        <w:rPr>
          <w:rFonts w:ascii="Arial" w:hAnsi="Arial"/>
          <w:sz w:val="22"/>
        </w:rPr>
        <w:t xml:space="preserve"> </w:t>
      </w:r>
      <w:r w:rsidR="003F5A82" w:rsidRPr="00516473">
        <w:rPr>
          <w:rFonts w:ascii="Arial" w:hAnsi="Arial"/>
          <w:i/>
          <w:sz w:val="22"/>
        </w:rPr>
        <w:t>Edgelands – Journey</w:t>
      </w:r>
      <w:r w:rsidR="000179C7" w:rsidRPr="00516473">
        <w:rPr>
          <w:rFonts w:ascii="Arial" w:hAnsi="Arial"/>
          <w:i/>
          <w:sz w:val="22"/>
        </w:rPr>
        <w:t>s Into E</w:t>
      </w:r>
      <w:r w:rsidR="00516473" w:rsidRPr="00516473">
        <w:rPr>
          <w:rFonts w:ascii="Arial" w:hAnsi="Arial"/>
          <w:i/>
          <w:sz w:val="22"/>
        </w:rPr>
        <w:t>nglands True Wilderness</w:t>
      </w:r>
      <w:r w:rsidRPr="002061A2">
        <w:rPr>
          <w:rFonts w:ascii="Arial" w:hAnsi="Arial"/>
          <w:sz w:val="22"/>
        </w:rPr>
        <w:t>.</w:t>
      </w:r>
      <w:r w:rsidR="003F5A82" w:rsidRPr="002061A2">
        <w:rPr>
          <w:rFonts w:ascii="Arial" w:hAnsi="Arial"/>
          <w:sz w:val="22"/>
        </w:rPr>
        <w:t xml:space="preserve"> Vintage.</w:t>
      </w:r>
    </w:p>
    <w:p w:rsidR="005531E4" w:rsidRPr="002061A2" w:rsidRDefault="005531E4" w:rsidP="004C6C10">
      <w:pPr>
        <w:rPr>
          <w:rFonts w:ascii="Arial" w:hAnsi="Arial"/>
          <w:sz w:val="22"/>
        </w:rPr>
      </w:pPr>
    </w:p>
    <w:p w:rsidR="00DD6939" w:rsidRDefault="002E307B" w:rsidP="004C6C10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Foley, Michael.</w:t>
      </w:r>
      <w:r w:rsidR="00287D1E">
        <w:rPr>
          <w:rFonts w:ascii="Arial" w:hAnsi="Arial"/>
          <w:sz w:val="22"/>
        </w:rPr>
        <w:t xml:space="preserve"> (2013)</w:t>
      </w:r>
      <w:r>
        <w:rPr>
          <w:rFonts w:ascii="Arial" w:hAnsi="Arial"/>
          <w:sz w:val="22"/>
        </w:rPr>
        <w:t xml:space="preserve"> </w:t>
      </w:r>
      <w:r w:rsidRPr="002E307B">
        <w:rPr>
          <w:rFonts w:ascii="Arial" w:hAnsi="Arial"/>
          <w:i/>
          <w:sz w:val="22"/>
        </w:rPr>
        <w:t>Life Lessons from Bergson</w:t>
      </w:r>
      <w:r w:rsidR="0060653C" w:rsidRPr="002061A2">
        <w:rPr>
          <w:rFonts w:ascii="Arial" w:hAnsi="Arial"/>
          <w:sz w:val="22"/>
        </w:rPr>
        <w:t>. Pan Macmillan.</w:t>
      </w:r>
    </w:p>
    <w:p w:rsidR="00DD6939" w:rsidRDefault="00DD6939" w:rsidP="004C6C10">
      <w:pPr>
        <w:rPr>
          <w:rFonts w:ascii="Arial" w:hAnsi="Arial"/>
          <w:sz w:val="22"/>
        </w:rPr>
      </w:pPr>
    </w:p>
    <w:p w:rsidR="00DD6939" w:rsidRDefault="00DD6939" w:rsidP="004C6C10">
      <w:pPr>
        <w:rPr>
          <w:rFonts w:ascii="Arial" w:hAnsi="Arial" w:cs="Calibri"/>
          <w:sz w:val="22"/>
          <w:szCs w:val="36"/>
        </w:rPr>
      </w:pPr>
      <w:r w:rsidRPr="002061A2">
        <w:rPr>
          <w:rFonts w:ascii="Arial" w:hAnsi="Arial" w:cs="Calibri"/>
          <w:sz w:val="22"/>
          <w:szCs w:val="36"/>
        </w:rPr>
        <w:t xml:space="preserve">Ingold, T. (2000) </w:t>
      </w:r>
      <w:r w:rsidRPr="002E307B">
        <w:rPr>
          <w:rFonts w:ascii="Arial" w:hAnsi="Arial" w:cs="Calibri"/>
          <w:i/>
          <w:sz w:val="22"/>
          <w:szCs w:val="36"/>
        </w:rPr>
        <w:t>The Perception of the Environment</w:t>
      </w:r>
      <w:r w:rsidRPr="002061A2">
        <w:rPr>
          <w:rFonts w:ascii="Arial" w:hAnsi="Arial" w:cs="Calibri"/>
          <w:sz w:val="22"/>
          <w:szCs w:val="36"/>
        </w:rPr>
        <w:t>.</w:t>
      </w:r>
      <w:r>
        <w:rPr>
          <w:rFonts w:ascii="Arial" w:hAnsi="Arial" w:cs="Calibri"/>
          <w:sz w:val="22"/>
          <w:szCs w:val="36"/>
        </w:rPr>
        <w:t xml:space="preserve"> Routledge.</w:t>
      </w:r>
    </w:p>
    <w:p w:rsidR="0060653C" w:rsidRPr="002061A2" w:rsidRDefault="0060653C" w:rsidP="004C6C10">
      <w:pPr>
        <w:rPr>
          <w:rFonts w:ascii="Arial" w:hAnsi="Arial"/>
          <w:sz w:val="22"/>
        </w:rPr>
      </w:pPr>
    </w:p>
    <w:p w:rsidR="00DD6939" w:rsidRDefault="00DD6939" w:rsidP="004C6C10">
      <w:pPr>
        <w:rPr>
          <w:rFonts w:ascii="Arial" w:hAnsi="Arial"/>
          <w:sz w:val="22"/>
        </w:rPr>
      </w:pPr>
      <w:r w:rsidRPr="00A45D6D">
        <w:rPr>
          <w:rFonts w:ascii="Arial" w:hAnsi="Arial"/>
          <w:i/>
          <w:sz w:val="22"/>
        </w:rPr>
        <w:t>KUNSTrePUBLIC, Skulpturenpark Berlin_Zentrum</w:t>
      </w:r>
      <w:r w:rsidRPr="002061A2">
        <w:rPr>
          <w:rFonts w:ascii="Arial" w:hAnsi="Arial"/>
          <w:sz w:val="22"/>
        </w:rPr>
        <w:t>. (2010)</w:t>
      </w:r>
      <w:r>
        <w:rPr>
          <w:rFonts w:ascii="Arial" w:hAnsi="Arial"/>
          <w:sz w:val="22"/>
        </w:rPr>
        <w:t xml:space="preserve"> </w:t>
      </w:r>
      <w:r w:rsidRPr="002061A2">
        <w:rPr>
          <w:rFonts w:ascii="Arial" w:hAnsi="Arial"/>
          <w:sz w:val="22"/>
        </w:rPr>
        <w:t>Verlag der Buchhandlung Walter Konig, Koln.</w:t>
      </w:r>
    </w:p>
    <w:p w:rsidR="00DD6939" w:rsidRDefault="00DD6939" w:rsidP="004C6C10">
      <w:pPr>
        <w:rPr>
          <w:rFonts w:ascii="Arial" w:hAnsi="Arial"/>
          <w:sz w:val="22"/>
        </w:rPr>
      </w:pPr>
    </w:p>
    <w:p w:rsidR="00DD6939" w:rsidRPr="002061A2" w:rsidRDefault="00DD6939" w:rsidP="004C6C10">
      <w:pPr>
        <w:rPr>
          <w:rFonts w:ascii="Arial" w:hAnsi="Arial" w:cs="Calibri"/>
          <w:sz w:val="22"/>
          <w:szCs w:val="36"/>
        </w:rPr>
      </w:pPr>
      <w:r w:rsidRPr="002061A2">
        <w:rPr>
          <w:rFonts w:ascii="Arial" w:hAnsi="Arial" w:cs="Calibri"/>
          <w:sz w:val="22"/>
          <w:szCs w:val="36"/>
        </w:rPr>
        <w:t xml:space="preserve">Kwon M. (2002) </w:t>
      </w:r>
      <w:r w:rsidRPr="00A45D6D">
        <w:rPr>
          <w:rFonts w:ascii="Arial" w:hAnsi="Arial" w:cs="Calibri"/>
          <w:i/>
          <w:sz w:val="22"/>
          <w:szCs w:val="36"/>
        </w:rPr>
        <w:t>One Place After Another – Site-Specific Art and Locational Identity</w:t>
      </w:r>
      <w:r>
        <w:rPr>
          <w:rFonts w:ascii="Arial" w:hAnsi="Arial" w:cs="Calibri"/>
          <w:sz w:val="22"/>
          <w:szCs w:val="36"/>
        </w:rPr>
        <w:t xml:space="preserve">. </w:t>
      </w:r>
      <w:r w:rsidRPr="002061A2">
        <w:rPr>
          <w:rFonts w:ascii="Arial" w:hAnsi="Arial" w:cs="Calibri"/>
          <w:sz w:val="22"/>
          <w:szCs w:val="36"/>
        </w:rPr>
        <w:t>MIT Press.</w:t>
      </w:r>
    </w:p>
    <w:p w:rsidR="0060653C" w:rsidRPr="002061A2" w:rsidRDefault="0060653C" w:rsidP="004C6C10">
      <w:pPr>
        <w:rPr>
          <w:rFonts w:ascii="Arial" w:hAnsi="Arial"/>
          <w:sz w:val="22"/>
        </w:rPr>
      </w:pPr>
    </w:p>
    <w:p w:rsidR="00244077" w:rsidRPr="002061A2" w:rsidRDefault="006C4A22" w:rsidP="004C6C10">
      <w:pPr>
        <w:rPr>
          <w:rFonts w:ascii="Arial" w:hAnsi="Arial"/>
          <w:sz w:val="22"/>
        </w:rPr>
      </w:pPr>
      <w:r w:rsidRPr="002061A2">
        <w:rPr>
          <w:rFonts w:ascii="Arial" w:hAnsi="Arial"/>
          <w:sz w:val="22"/>
        </w:rPr>
        <w:t>Mabey, Richard.</w:t>
      </w:r>
      <w:r w:rsidR="00A45D6D">
        <w:rPr>
          <w:rFonts w:ascii="Arial" w:hAnsi="Arial"/>
          <w:sz w:val="22"/>
        </w:rPr>
        <w:t xml:space="preserve"> </w:t>
      </w:r>
      <w:r w:rsidR="00287D1E" w:rsidRPr="002061A2">
        <w:rPr>
          <w:rFonts w:ascii="Arial" w:hAnsi="Arial"/>
          <w:sz w:val="22"/>
        </w:rPr>
        <w:t xml:space="preserve">(1973) </w:t>
      </w:r>
      <w:r w:rsidR="00A45D6D" w:rsidRPr="00A45D6D">
        <w:rPr>
          <w:rFonts w:ascii="Arial" w:hAnsi="Arial"/>
          <w:i/>
          <w:sz w:val="22"/>
        </w:rPr>
        <w:t>The Unofficial Countryside</w:t>
      </w:r>
      <w:r w:rsidRPr="002061A2">
        <w:rPr>
          <w:rFonts w:ascii="Arial" w:hAnsi="Arial"/>
          <w:sz w:val="22"/>
        </w:rPr>
        <w:t>.</w:t>
      </w:r>
      <w:r w:rsidR="00BF5CB4" w:rsidRPr="002061A2">
        <w:rPr>
          <w:rFonts w:ascii="Arial" w:hAnsi="Arial"/>
          <w:sz w:val="22"/>
        </w:rPr>
        <w:t xml:space="preserve"> </w:t>
      </w:r>
      <w:r w:rsidR="005947C9" w:rsidRPr="002061A2">
        <w:rPr>
          <w:rFonts w:ascii="Arial" w:hAnsi="Arial"/>
          <w:sz w:val="22"/>
        </w:rPr>
        <w:t>Little Toller Books.</w:t>
      </w:r>
    </w:p>
    <w:p w:rsidR="000F54A4" w:rsidRPr="002061A2" w:rsidRDefault="000F54A4" w:rsidP="004C6C10">
      <w:pPr>
        <w:rPr>
          <w:rFonts w:ascii="Arial" w:hAnsi="Arial"/>
          <w:sz w:val="22"/>
        </w:rPr>
      </w:pPr>
    </w:p>
    <w:p w:rsidR="00244077" w:rsidRPr="002061A2" w:rsidRDefault="008809A3" w:rsidP="004C6C10">
      <w:pPr>
        <w:rPr>
          <w:rFonts w:ascii="Arial" w:hAnsi="Arial"/>
          <w:sz w:val="22"/>
        </w:rPr>
      </w:pPr>
      <w:r w:rsidRPr="002061A2">
        <w:rPr>
          <w:rFonts w:ascii="Arial" w:hAnsi="Arial"/>
          <w:sz w:val="22"/>
        </w:rPr>
        <w:t>Macfarlane, Robert</w:t>
      </w:r>
      <w:r w:rsidR="00BC2C12">
        <w:rPr>
          <w:rFonts w:ascii="Arial" w:hAnsi="Arial"/>
          <w:sz w:val="22"/>
        </w:rPr>
        <w:t>. (19/2/11)</w:t>
      </w:r>
      <w:r w:rsidR="00A45D6D">
        <w:rPr>
          <w:rFonts w:ascii="Arial" w:hAnsi="Arial"/>
          <w:sz w:val="22"/>
        </w:rPr>
        <w:t xml:space="preserve"> </w:t>
      </w:r>
      <w:r w:rsidR="00A45D6D" w:rsidRPr="00A45D6D">
        <w:rPr>
          <w:rFonts w:ascii="Arial" w:hAnsi="Arial"/>
          <w:i/>
          <w:sz w:val="22"/>
        </w:rPr>
        <w:t>Over the Edge</w:t>
      </w:r>
      <w:r w:rsidR="00231963">
        <w:rPr>
          <w:rFonts w:ascii="Arial" w:hAnsi="Arial"/>
          <w:i/>
          <w:sz w:val="22"/>
        </w:rPr>
        <w:t>.</w:t>
      </w:r>
      <w:r w:rsidR="00244077" w:rsidRPr="002061A2">
        <w:rPr>
          <w:rFonts w:ascii="Arial" w:hAnsi="Arial"/>
          <w:sz w:val="22"/>
        </w:rPr>
        <w:t xml:space="preserve"> p</w:t>
      </w:r>
      <w:r w:rsidR="00B53104">
        <w:rPr>
          <w:rFonts w:ascii="Arial" w:hAnsi="Arial"/>
          <w:sz w:val="22"/>
        </w:rPr>
        <w:t>.</w:t>
      </w:r>
      <w:r w:rsidR="00231963">
        <w:rPr>
          <w:rFonts w:ascii="Arial" w:hAnsi="Arial"/>
          <w:sz w:val="22"/>
        </w:rPr>
        <w:t>8</w:t>
      </w:r>
      <w:r w:rsidR="00665E97">
        <w:rPr>
          <w:rFonts w:ascii="Arial" w:hAnsi="Arial"/>
          <w:sz w:val="22"/>
        </w:rPr>
        <w:t>,</w:t>
      </w:r>
      <w:r w:rsidR="00231963">
        <w:rPr>
          <w:rFonts w:ascii="Arial" w:hAnsi="Arial"/>
          <w:sz w:val="22"/>
        </w:rPr>
        <w:t xml:space="preserve"> Guardian.</w:t>
      </w:r>
    </w:p>
    <w:p w:rsidR="00A55654" w:rsidRPr="002061A2" w:rsidRDefault="00A55654" w:rsidP="004C6C10">
      <w:pPr>
        <w:rPr>
          <w:rFonts w:ascii="Arial" w:hAnsi="Arial" w:cs="Calibri"/>
          <w:sz w:val="22"/>
          <w:szCs w:val="36"/>
        </w:rPr>
      </w:pPr>
    </w:p>
    <w:p w:rsidR="004C6C10" w:rsidRDefault="00DD6939" w:rsidP="004C6C10">
      <w:pPr>
        <w:rPr>
          <w:rFonts w:ascii="Arial" w:hAnsi="Arial"/>
          <w:sz w:val="22"/>
        </w:rPr>
      </w:pPr>
      <w:r w:rsidRPr="00DD6939">
        <w:rPr>
          <w:rFonts w:ascii="Arial" w:hAnsi="Arial"/>
          <w:sz w:val="22"/>
        </w:rPr>
        <w:t>Phillips</w:t>
      </w:r>
      <w:r>
        <w:rPr>
          <w:rFonts w:ascii="Arial" w:hAnsi="Arial"/>
          <w:sz w:val="22"/>
        </w:rPr>
        <w:t xml:space="preserve">, A. </w:t>
      </w:r>
      <w:r w:rsidRPr="00DD6939">
        <w:rPr>
          <w:rFonts w:ascii="Arial" w:hAnsi="Arial"/>
          <w:sz w:val="22"/>
        </w:rPr>
        <w:t xml:space="preserve">(2001) </w:t>
      </w:r>
      <w:r w:rsidRPr="00DD6939">
        <w:rPr>
          <w:rFonts w:ascii="Arial" w:hAnsi="Arial"/>
          <w:i/>
          <w:sz w:val="22"/>
        </w:rPr>
        <w:t>Houdinis Box – On the Arts of Escape</w:t>
      </w:r>
      <w:r>
        <w:rPr>
          <w:rFonts w:ascii="Arial" w:hAnsi="Arial"/>
          <w:sz w:val="22"/>
        </w:rPr>
        <w:t>.</w:t>
      </w:r>
      <w:r w:rsidRPr="00DD6939">
        <w:rPr>
          <w:rFonts w:ascii="Arial" w:hAnsi="Arial"/>
          <w:sz w:val="22"/>
        </w:rPr>
        <w:t xml:space="preserve"> Faber and</w:t>
      </w:r>
      <w:r>
        <w:rPr>
          <w:rFonts w:ascii="Arial" w:hAnsi="Arial"/>
          <w:sz w:val="22"/>
        </w:rPr>
        <w:t xml:space="preserve"> Faber</w:t>
      </w:r>
      <w:r w:rsidRPr="00DD6939">
        <w:rPr>
          <w:rFonts w:ascii="Arial" w:hAnsi="Arial"/>
          <w:sz w:val="22"/>
        </w:rPr>
        <w:t>.</w:t>
      </w:r>
    </w:p>
    <w:p w:rsidR="00DA4488" w:rsidRPr="00DD6939" w:rsidRDefault="00DA4488" w:rsidP="004C6C10">
      <w:pPr>
        <w:rPr>
          <w:rFonts w:ascii="Arial" w:hAnsi="Arial"/>
          <w:sz w:val="22"/>
        </w:rPr>
      </w:pPr>
    </w:p>
    <w:p w:rsidR="00DD6939" w:rsidRPr="002061A2" w:rsidRDefault="009D0453" w:rsidP="004C6C10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Woods, L</w:t>
      </w:r>
      <w:r w:rsidR="00DD6939">
        <w:rPr>
          <w:rFonts w:ascii="Arial" w:hAnsi="Arial"/>
          <w:sz w:val="22"/>
        </w:rPr>
        <w:t xml:space="preserve">. </w:t>
      </w:r>
      <w:r w:rsidR="00DD6939" w:rsidRPr="002061A2">
        <w:rPr>
          <w:rFonts w:ascii="Arial" w:hAnsi="Arial"/>
          <w:sz w:val="22"/>
        </w:rPr>
        <w:t>(2000)</w:t>
      </w:r>
      <w:r w:rsidR="00DD6939">
        <w:rPr>
          <w:rFonts w:ascii="Arial" w:hAnsi="Arial"/>
          <w:sz w:val="22"/>
        </w:rPr>
        <w:t xml:space="preserve"> </w:t>
      </w:r>
      <w:r w:rsidR="00DD6939" w:rsidRPr="00A45D6D">
        <w:rPr>
          <w:rFonts w:ascii="Arial" w:hAnsi="Arial"/>
          <w:i/>
          <w:sz w:val="22"/>
        </w:rPr>
        <w:t>No-mans’s land</w:t>
      </w:r>
      <w:r w:rsidR="00DD6939">
        <w:rPr>
          <w:rFonts w:ascii="Arial" w:hAnsi="Arial"/>
          <w:sz w:val="22"/>
        </w:rPr>
        <w:t xml:space="preserve">. Taken from </w:t>
      </w:r>
      <w:r w:rsidR="00DD6939" w:rsidRPr="00A45D6D">
        <w:rPr>
          <w:rFonts w:ascii="Arial" w:hAnsi="Arial"/>
          <w:i/>
          <w:sz w:val="22"/>
        </w:rPr>
        <w:t xml:space="preserve">Architecturally Speaking </w:t>
      </w:r>
      <w:r w:rsidR="00DD6939" w:rsidRPr="002061A2">
        <w:rPr>
          <w:rFonts w:ascii="Arial" w:hAnsi="Arial"/>
          <w:sz w:val="22"/>
        </w:rPr>
        <w:t>ed. Alan Reid, Routledge,</w:t>
      </w:r>
    </w:p>
    <w:p w:rsidR="00DA4488" w:rsidRDefault="00DA4488" w:rsidP="00DA4488">
      <w:pPr>
        <w:rPr>
          <w:rFonts w:ascii="Arial" w:hAnsi="Arial"/>
          <w:i/>
          <w:sz w:val="22"/>
        </w:rPr>
      </w:pPr>
    </w:p>
    <w:p w:rsidR="004C6C10" w:rsidRDefault="004C6C10" w:rsidP="00DA4488">
      <w:pPr>
        <w:rPr>
          <w:rFonts w:ascii="Arial" w:hAnsi="Arial"/>
          <w:color w:val="FF0000"/>
          <w:sz w:val="22"/>
        </w:rPr>
      </w:pPr>
    </w:p>
    <w:p w:rsidR="00DA4488" w:rsidRPr="000012D3" w:rsidRDefault="00DA4488" w:rsidP="00DA4488">
      <w:pPr>
        <w:rPr>
          <w:rFonts w:ascii="Arial" w:hAnsi="Arial"/>
          <w:color w:val="FF0000"/>
          <w:sz w:val="22"/>
        </w:rPr>
      </w:pPr>
    </w:p>
    <w:p w:rsidR="00DA4488" w:rsidRPr="004E3589" w:rsidRDefault="00DA4488" w:rsidP="00DA4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/>
          <w:sz w:val="18"/>
        </w:rPr>
      </w:pPr>
      <w:r w:rsidRPr="004E3589">
        <w:rPr>
          <w:rFonts w:ascii="Arial" w:hAnsi="Arial"/>
          <w:sz w:val="18"/>
        </w:rPr>
        <w:t>Justin Carter</w:t>
      </w:r>
    </w:p>
    <w:p w:rsidR="00DA4488" w:rsidRPr="004E3589" w:rsidRDefault="00DA4488" w:rsidP="00DA4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/>
          <w:sz w:val="18"/>
        </w:rPr>
      </w:pPr>
      <w:r w:rsidRPr="004E3589">
        <w:rPr>
          <w:rFonts w:ascii="Arial" w:hAnsi="Arial"/>
          <w:sz w:val="18"/>
        </w:rPr>
        <w:t>Researcher and Lecturer</w:t>
      </w:r>
    </w:p>
    <w:p w:rsidR="00DA4488" w:rsidRPr="004E3589" w:rsidRDefault="00DA4488" w:rsidP="00DA4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/>
          <w:sz w:val="18"/>
        </w:rPr>
      </w:pPr>
      <w:r w:rsidRPr="004E3589">
        <w:rPr>
          <w:rFonts w:ascii="Arial" w:hAnsi="Arial"/>
          <w:sz w:val="18"/>
        </w:rPr>
        <w:t>Sculpture &amp; Environmental Art Department (SEA)</w:t>
      </w:r>
    </w:p>
    <w:p w:rsidR="00DA4488" w:rsidRPr="004E3589" w:rsidRDefault="00DA4488" w:rsidP="00DA4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/>
          <w:sz w:val="18"/>
        </w:rPr>
      </w:pPr>
      <w:r w:rsidRPr="004E3589">
        <w:rPr>
          <w:rFonts w:ascii="Arial" w:hAnsi="Arial"/>
          <w:sz w:val="18"/>
        </w:rPr>
        <w:t>Glasgow School of Art</w:t>
      </w:r>
    </w:p>
    <w:p w:rsidR="00DA4488" w:rsidRPr="004E3589" w:rsidRDefault="00DA4488" w:rsidP="00DA4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/>
          <w:sz w:val="18"/>
        </w:rPr>
      </w:pPr>
      <w:r w:rsidRPr="004E3589">
        <w:rPr>
          <w:rFonts w:ascii="Arial" w:hAnsi="Arial"/>
          <w:sz w:val="18"/>
        </w:rPr>
        <w:t>9-11 West Graham Street</w:t>
      </w:r>
    </w:p>
    <w:p w:rsidR="00DA4488" w:rsidRPr="004E3589" w:rsidRDefault="00DA4488" w:rsidP="00DA4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/>
          <w:sz w:val="18"/>
        </w:rPr>
      </w:pPr>
      <w:r w:rsidRPr="004E3589">
        <w:rPr>
          <w:rFonts w:ascii="Arial" w:hAnsi="Arial"/>
          <w:sz w:val="18"/>
        </w:rPr>
        <w:t>Garnethill</w:t>
      </w:r>
    </w:p>
    <w:p w:rsidR="00DA4488" w:rsidRPr="004E3589" w:rsidRDefault="00DA4488" w:rsidP="00DA4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/>
          <w:sz w:val="18"/>
        </w:rPr>
      </w:pPr>
      <w:r w:rsidRPr="004E3589">
        <w:rPr>
          <w:rFonts w:ascii="Arial" w:hAnsi="Arial"/>
          <w:sz w:val="18"/>
        </w:rPr>
        <w:t>Glasgow</w:t>
      </w:r>
    </w:p>
    <w:p w:rsidR="00DA4488" w:rsidRPr="004E3589" w:rsidRDefault="00DA4488" w:rsidP="00DA4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/>
          <w:sz w:val="18"/>
        </w:rPr>
      </w:pPr>
    </w:p>
    <w:p w:rsidR="00DA4488" w:rsidRPr="004E3589" w:rsidRDefault="00DA4488" w:rsidP="00DA4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/>
          <w:sz w:val="18"/>
        </w:rPr>
      </w:pPr>
      <w:r w:rsidRPr="004E3589">
        <w:rPr>
          <w:rFonts w:ascii="Arial" w:hAnsi="Arial"/>
          <w:sz w:val="18"/>
        </w:rPr>
        <w:t xml:space="preserve">T (0141) 353 4797 </w:t>
      </w:r>
    </w:p>
    <w:p w:rsidR="00DA4488" w:rsidRPr="004E3589" w:rsidRDefault="00DA4488" w:rsidP="00DA4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/>
          <w:sz w:val="18"/>
        </w:rPr>
      </w:pPr>
      <w:r w:rsidRPr="004E3589">
        <w:rPr>
          <w:rFonts w:ascii="Arial" w:hAnsi="Arial"/>
          <w:sz w:val="18"/>
        </w:rPr>
        <w:t>M 07790638751</w:t>
      </w:r>
    </w:p>
    <w:p w:rsidR="00DA4488" w:rsidRDefault="004D4DBF" w:rsidP="00DA4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18"/>
        </w:rPr>
      </w:pPr>
      <w:hyperlink r:id="rId8" w:history="1">
        <w:r w:rsidR="00DA4488" w:rsidRPr="004E3589">
          <w:rPr>
            <w:rStyle w:val="Hyperlink"/>
            <w:rFonts w:ascii="Arial" w:hAnsi="Arial"/>
            <w:sz w:val="18"/>
          </w:rPr>
          <w:t>j.carter@gsa.ac.uk</w:t>
        </w:r>
      </w:hyperlink>
    </w:p>
    <w:p w:rsidR="00DA4488" w:rsidRPr="004E3589" w:rsidRDefault="00DA4488" w:rsidP="00DA4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18"/>
        </w:rPr>
      </w:pPr>
    </w:p>
    <w:p w:rsidR="00DA4488" w:rsidRPr="00497CC0" w:rsidRDefault="00DA4488" w:rsidP="00DA448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Calibri"/>
          <w:i/>
          <w:color w:val="000000"/>
          <w:sz w:val="18"/>
        </w:rPr>
      </w:pPr>
      <w:r w:rsidRPr="00497CC0">
        <w:rPr>
          <w:rFonts w:ascii="Arial" w:hAnsi="Arial" w:cs="Calibri"/>
          <w:i/>
          <w:color w:val="000000"/>
          <w:sz w:val="18"/>
        </w:rPr>
        <w:t>This proposed paper/presentation relates to:    </w:t>
      </w:r>
    </w:p>
    <w:p w:rsidR="00DA4488" w:rsidRPr="00497CC0" w:rsidRDefault="00DA4488" w:rsidP="00DA448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Calibri"/>
          <w:i/>
          <w:iCs/>
          <w:color w:val="000000"/>
          <w:sz w:val="18"/>
        </w:rPr>
      </w:pPr>
      <w:r w:rsidRPr="00B31080">
        <w:rPr>
          <w:rFonts w:ascii="Arial" w:hAnsi="Arial" w:cs="Calibri"/>
          <w:i/>
          <w:iCs/>
          <w:color w:val="000000"/>
          <w:sz w:val="18"/>
        </w:rPr>
        <w:t xml:space="preserve">1. </w:t>
      </w:r>
      <w:r w:rsidRPr="00B31080">
        <w:rPr>
          <w:rFonts w:ascii="Arial" w:hAnsi="Arial" w:cs="Calibri"/>
          <w:b/>
          <w:i/>
          <w:iCs/>
          <w:color w:val="000000"/>
          <w:sz w:val="18"/>
        </w:rPr>
        <w:t>The Urban Wild</w:t>
      </w:r>
      <w:r w:rsidRPr="00497CC0">
        <w:rPr>
          <w:rFonts w:ascii="Arial" w:hAnsi="Arial" w:cs="Calibri"/>
          <w:b/>
          <w:i/>
          <w:iCs/>
          <w:color w:val="000000"/>
          <w:sz w:val="18"/>
        </w:rPr>
        <w:t xml:space="preserve">  </w:t>
      </w:r>
    </w:p>
    <w:p w:rsidR="0017274A" w:rsidRPr="003B7AE9" w:rsidRDefault="0017274A" w:rsidP="003B7AE9">
      <w:pPr>
        <w:spacing w:line="360" w:lineRule="auto"/>
        <w:rPr>
          <w:rFonts w:ascii="Arial" w:hAnsi="Arial"/>
          <w:sz w:val="22"/>
        </w:rPr>
      </w:pPr>
    </w:p>
    <w:sectPr w:rsidR="0017274A" w:rsidRPr="003B7AE9" w:rsidSect="00D5441F">
      <w:headerReference w:type="default" r:id="rId9"/>
      <w:footerReference w:type="default" r:id="rId10"/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149" w:rsidRPr="00CF5BB5" w:rsidRDefault="00B56149">
    <w:pPr>
      <w:pStyle w:val="Footer"/>
      <w:rPr>
        <w:rFonts w:ascii="Arial" w:hAnsi="Arial"/>
        <w:sz w:val="22"/>
      </w:rPr>
    </w:pPr>
    <w:r w:rsidRPr="00CF5BB5">
      <w:rPr>
        <w:rFonts w:ascii="Arial" w:hAnsi="Arial"/>
        <w:sz w:val="22"/>
      </w:rPr>
      <w:t xml:space="preserve">Justin Carter – </w:t>
    </w:r>
    <w:r>
      <w:rPr>
        <w:rFonts w:ascii="Arial" w:hAnsi="Arial"/>
        <w:sz w:val="22"/>
      </w:rPr>
      <w:t xml:space="preserve">LWW25 </w:t>
    </w: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id="-1">
    <w:p w:rsidR="00B56149" w:rsidRPr="00896618" w:rsidRDefault="00B56149">
      <w:pPr>
        <w:pStyle w:val="FootnoteText"/>
        <w:rPr>
          <w:rFonts w:ascii="Arial" w:hAnsi="Arial"/>
          <w:sz w:val="16"/>
        </w:rPr>
      </w:pPr>
      <w:r w:rsidRPr="00896618">
        <w:rPr>
          <w:rStyle w:val="FootnoteReference"/>
          <w:rFonts w:ascii="Arial" w:hAnsi="Arial"/>
          <w:sz w:val="16"/>
        </w:rPr>
        <w:footnoteRef/>
      </w:r>
      <w:r>
        <w:rPr>
          <w:rFonts w:ascii="Arial" w:hAnsi="Arial"/>
          <w:sz w:val="16"/>
        </w:rPr>
        <w:t xml:space="preserve"> The name ‘explorer’ is</w:t>
      </w:r>
      <w:r w:rsidRPr="00896618">
        <w:rPr>
          <w:rFonts w:ascii="Arial" w:hAnsi="Arial"/>
          <w:sz w:val="16"/>
        </w:rPr>
        <w:t xml:space="preserve"> given to those who join the network through the Wasteland Twinning website.</w:t>
      </w:r>
    </w:p>
  </w:footnote>
  <w:footnote w:id="0">
    <w:p w:rsidR="00B56149" w:rsidRPr="00896618" w:rsidRDefault="00B56149" w:rsidP="00380B20">
      <w:pPr>
        <w:pStyle w:val="FootnoteText"/>
        <w:rPr>
          <w:rFonts w:ascii="Arial" w:hAnsi="Arial"/>
          <w:sz w:val="16"/>
        </w:rPr>
      </w:pPr>
      <w:r w:rsidRPr="00896618">
        <w:rPr>
          <w:rStyle w:val="FootnoteReference"/>
          <w:rFonts w:ascii="Arial" w:hAnsi="Arial"/>
          <w:sz w:val="16"/>
        </w:rPr>
        <w:footnoteRef/>
      </w:r>
      <w:r w:rsidRPr="00896618">
        <w:rPr>
          <w:rFonts w:ascii="Arial" w:hAnsi="Arial"/>
          <w:sz w:val="16"/>
        </w:rPr>
        <w:t xml:space="preserve"> The website is constructed and maintained by Lars Heyer.</w:t>
      </w:r>
    </w:p>
  </w:footnote>
  <w:footnote w:id="1">
    <w:p w:rsidR="00B56149" w:rsidRPr="006B0C1D" w:rsidRDefault="00B56149" w:rsidP="00BB6C7A">
      <w:pPr>
        <w:pStyle w:val="FootnoteText"/>
        <w:rPr>
          <w:sz w:val="16"/>
        </w:rPr>
      </w:pPr>
      <w:r w:rsidRPr="006B0C1D">
        <w:rPr>
          <w:rStyle w:val="FootnoteReference"/>
          <w:sz w:val="16"/>
        </w:rPr>
        <w:footnoteRef/>
      </w:r>
      <w:r w:rsidRPr="006B0C1D">
        <w:rPr>
          <w:sz w:val="16"/>
        </w:rPr>
        <w:t xml:space="preserve"> </w:t>
      </w:r>
      <w:r w:rsidRPr="006B0C1D">
        <w:rPr>
          <w:rFonts w:ascii="Arial" w:hAnsi="Arial"/>
          <w:sz w:val="16"/>
        </w:rPr>
        <w:t>Matthias Einhoff, Philip Horst, Markus Lohmann, Harry Sachs and Daniel Seiple</w:t>
      </w:r>
      <w:r>
        <w:rPr>
          <w:rFonts w:ascii="Arial" w:hAnsi="Arial"/>
          <w:sz w:val="16"/>
        </w:rPr>
        <w:t xml:space="preserve"> </w:t>
      </w:r>
      <w:r w:rsidRPr="00447FD3">
        <w:rPr>
          <w:rFonts w:ascii="Arial" w:hAnsi="Arial"/>
          <w:i/>
          <w:sz w:val="16"/>
        </w:rPr>
        <w:t>are</w:t>
      </w:r>
      <w:r>
        <w:rPr>
          <w:rFonts w:ascii="Arial" w:hAnsi="Arial"/>
          <w:sz w:val="16"/>
        </w:rPr>
        <w:t xml:space="preserve"> KUNSTrePUBLIC</w:t>
      </w:r>
      <w:r w:rsidRPr="006B0C1D">
        <w:rPr>
          <w:rFonts w:ascii="Arial" w:hAnsi="Arial"/>
          <w:sz w:val="16"/>
        </w:rPr>
        <w:t>.</w:t>
      </w:r>
    </w:p>
  </w:footnote>
  <w:footnote w:id="2">
    <w:p w:rsidR="00B56149" w:rsidRPr="005005B1" w:rsidRDefault="00B56149">
      <w:pPr>
        <w:pStyle w:val="FootnoteText"/>
        <w:rPr>
          <w:sz w:val="16"/>
        </w:rPr>
      </w:pPr>
      <w:r>
        <w:rPr>
          <w:rStyle w:val="FootnoteReference"/>
        </w:rPr>
        <w:footnoteRef/>
      </w:r>
      <w:r>
        <w:t xml:space="preserve"> </w:t>
      </w:r>
      <w:r w:rsidR="001837FD">
        <w:rPr>
          <w:rFonts w:ascii="Arial" w:hAnsi="Arial"/>
          <w:sz w:val="22"/>
        </w:rPr>
        <w:t xml:space="preserve">Miwon Kwon quoting Hal Foster. </w:t>
      </w:r>
      <w:r>
        <w:rPr>
          <w:rFonts w:ascii="Arial" w:hAnsi="Arial"/>
          <w:sz w:val="22"/>
        </w:rPr>
        <w:t>(2002) p.138</w:t>
      </w:r>
      <w:r w:rsidR="001837FD">
        <w:rPr>
          <w:rFonts w:ascii="Arial" w:hAnsi="Arial"/>
          <w:sz w:val="22"/>
        </w:rPr>
        <w:t>.</w:t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149" w:rsidRPr="00273709" w:rsidRDefault="00B56149">
    <w:pPr>
      <w:pStyle w:val="Header"/>
      <w:rPr>
        <w:rFonts w:ascii="Arial" w:hAnsi="Arial"/>
        <w:sz w:val="22"/>
      </w:rPr>
    </w:pPr>
    <w:r w:rsidRPr="00273709">
      <w:rPr>
        <w:rFonts w:ascii="Arial" w:hAnsi="Arial"/>
        <w:sz w:val="22"/>
      </w:rPr>
      <w:t>Landscape, Wilderness and the Wild. (26-29</w:t>
    </w:r>
    <w:r w:rsidRPr="00273709">
      <w:rPr>
        <w:rFonts w:ascii="Arial" w:hAnsi="Arial"/>
        <w:sz w:val="22"/>
        <w:vertAlign w:val="superscript"/>
      </w:rPr>
      <w:t>th</w:t>
    </w:r>
    <w:r w:rsidRPr="00273709">
      <w:rPr>
        <w:rFonts w:ascii="Arial" w:hAnsi="Arial"/>
        <w:sz w:val="22"/>
      </w:rPr>
      <w:t xml:space="preserve"> March, 2015) Newcastle University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455B8"/>
    <w:multiLevelType w:val="hybridMultilevel"/>
    <w:tmpl w:val="904E8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107E5E"/>
    <w:rsid w:val="000012D3"/>
    <w:rsid w:val="00001339"/>
    <w:rsid w:val="0000166E"/>
    <w:rsid w:val="00010EBC"/>
    <w:rsid w:val="000123AC"/>
    <w:rsid w:val="000127FD"/>
    <w:rsid w:val="0001357E"/>
    <w:rsid w:val="00014CAF"/>
    <w:rsid w:val="0001560B"/>
    <w:rsid w:val="000179C7"/>
    <w:rsid w:val="00020965"/>
    <w:rsid w:val="00022429"/>
    <w:rsid w:val="00025D6C"/>
    <w:rsid w:val="0002668D"/>
    <w:rsid w:val="0003037D"/>
    <w:rsid w:val="00030A01"/>
    <w:rsid w:val="00031999"/>
    <w:rsid w:val="00033A94"/>
    <w:rsid w:val="00037338"/>
    <w:rsid w:val="00040F16"/>
    <w:rsid w:val="00043EFA"/>
    <w:rsid w:val="00046166"/>
    <w:rsid w:val="00054046"/>
    <w:rsid w:val="00060D42"/>
    <w:rsid w:val="00062464"/>
    <w:rsid w:val="00064758"/>
    <w:rsid w:val="00065E71"/>
    <w:rsid w:val="00070E23"/>
    <w:rsid w:val="00072FA6"/>
    <w:rsid w:val="00083636"/>
    <w:rsid w:val="00085378"/>
    <w:rsid w:val="0008569A"/>
    <w:rsid w:val="00086201"/>
    <w:rsid w:val="0008751E"/>
    <w:rsid w:val="00096102"/>
    <w:rsid w:val="000A1CED"/>
    <w:rsid w:val="000A326B"/>
    <w:rsid w:val="000A4108"/>
    <w:rsid w:val="000A5637"/>
    <w:rsid w:val="000A64D9"/>
    <w:rsid w:val="000B03B9"/>
    <w:rsid w:val="000B078A"/>
    <w:rsid w:val="000B2336"/>
    <w:rsid w:val="000B24F1"/>
    <w:rsid w:val="000B74F1"/>
    <w:rsid w:val="000C2BCD"/>
    <w:rsid w:val="000C3BFB"/>
    <w:rsid w:val="000C441B"/>
    <w:rsid w:val="000C6295"/>
    <w:rsid w:val="000D0BA8"/>
    <w:rsid w:val="000D3A46"/>
    <w:rsid w:val="000D6584"/>
    <w:rsid w:val="000E16CD"/>
    <w:rsid w:val="000E204B"/>
    <w:rsid w:val="000E2B3E"/>
    <w:rsid w:val="000E38D7"/>
    <w:rsid w:val="000E43C0"/>
    <w:rsid w:val="000F4888"/>
    <w:rsid w:val="000F54A4"/>
    <w:rsid w:val="000F5530"/>
    <w:rsid w:val="00100065"/>
    <w:rsid w:val="00101B13"/>
    <w:rsid w:val="00105452"/>
    <w:rsid w:val="00107E5E"/>
    <w:rsid w:val="001112EF"/>
    <w:rsid w:val="00111EFA"/>
    <w:rsid w:val="00114ACA"/>
    <w:rsid w:val="001175F1"/>
    <w:rsid w:val="001177F3"/>
    <w:rsid w:val="00120502"/>
    <w:rsid w:val="001241E5"/>
    <w:rsid w:val="0013558D"/>
    <w:rsid w:val="00135DD0"/>
    <w:rsid w:val="00140ADC"/>
    <w:rsid w:val="00143B6E"/>
    <w:rsid w:val="00145C99"/>
    <w:rsid w:val="00156904"/>
    <w:rsid w:val="00163B5A"/>
    <w:rsid w:val="0017231C"/>
    <w:rsid w:val="0017274A"/>
    <w:rsid w:val="00175D6B"/>
    <w:rsid w:val="0017774E"/>
    <w:rsid w:val="001837FD"/>
    <w:rsid w:val="00183AFC"/>
    <w:rsid w:val="00187B35"/>
    <w:rsid w:val="00195A6A"/>
    <w:rsid w:val="00195E03"/>
    <w:rsid w:val="001979A0"/>
    <w:rsid w:val="001A0401"/>
    <w:rsid w:val="001A71F8"/>
    <w:rsid w:val="001B0550"/>
    <w:rsid w:val="001B08CC"/>
    <w:rsid w:val="001B12BC"/>
    <w:rsid w:val="001B7773"/>
    <w:rsid w:val="001C287A"/>
    <w:rsid w:val="001C292E"/>
    <w:rsid w:val="001C61CA"/>
    <w:rsid w:val="001D0DA4"/>
    <w:rsid w:val="001D2FE3"/>
    <w:rsid w:val="001D38DD"/>
    <w:rsid w:val="001D4EAE"/>
    <w:rsid w:val="001D620A"/>
    <w:rsid w:val="001D6857"/>
    <w:rsid w:val="001E03BE"/>
    <w:rsid w:val="001E0BD6"/>
    <w:rsid w:val="001E2248"/>
    <w:rsid w:val="001E2B6B"/>
    <w:rsid w:val="001E35E9"/>
    <w:rsid w:val="001E4818"/>
    <w:rsid w:val="001E67B3"/>
    <w:rsid w:val="001F307B"/>
    <w:rsid w:val="001F5367"/>
    <w:rsid w:val="001F5EC7"/>
    <w:rsid w:val="00200943"/>
    <w:rsid w:val="002014E7"/>
    <w:rsid w:val="00201B79"/>
    <w:rsid w:val="00202273"/>
    <w:rsid w:val="00202810"/>
    <w:rsid w:val="00204585"/>
    <w:rsid w:val="002061A2"/>
    <w:rsid w:val="0021028D"/>
    <w:rsid w:val="00210D41"/>
    <w:rsid w:val="0021340A"/>
    <w:rsid w:val="00214270"/>
    <w:rsid w:val="002148A2"/>
    <w:rsid w:val="002179B2"/>
    <w:rsid w:val="00220B84"/>
    <w:rsid w:val="00222EAE"/>
    <w:rsid w:val="002236AA"/>
    <w:rsid w:val="0022585D"/>
    <w:rsid w:val="00227DE1"/>
    <w:rsid w:val="00231963"/>
    <w:rsid w:val="00233250"/>
    <w:rsid w:val="00242577"/>
    <w:rsid w:val="002434A9"/>
    <w:rsid w:val="002437C9"/>
    <w:rsid w:val="00244077"/>
    <w:rsid w:val="002444B2"/>
    <w:rsid w:val="00245675"/>
    <w:rsid w:val="00247BAD"/>
    <w:rsid w:val="00250151"/>
    <w:rsid w:val="0025102E"/>
    <w:rsid w:val="002538A8"/>
    <w:rsid w:val="00254B01"/>
    <w:rsid w:val="00257634"/>
    <w:rsid w:val="00260531"/>
    <w:rsid w:val="002656AA"/>
    <w:rsid w:val="00265DDD"/>
    <w:rsid w:val="00266FEF"/>
    <w:rsid w:val="00267290"/>
    <w:rsid w:val="00267A96"/>
    <w:rsid w:val="00271698"/>
    <w:rsid w:val="00273709"/>
    <w:rsid w:val="002768B3"/>
    <w:rsid w:val="00282F09"/>
    <w:rsid w:val="002845D9"/>
    <w:rsid w:val="00284F26"/>
    <w:rsid w:val="002862D2"/>
    <w:rsid w:val="00286560"/>
    <w:rsid w:val="002868E8"/>
    <w:rsid w:val="00287D1E"/>
    <w:rsid w:val="00293024"/>
    <w:rsid w:val="00293350"/>
    <w:rsid w:val="0029541E"/>
    <w:rsid w:val="002A06F3"/>
    <w:rsid w:val="002A3DB5"/>
    <w:rsid w:val="002B12DE"/>
    <w:rsid w:val="002B12FC"/>
    <w:rsid w:val="002B65C6"/>
    <w:rsid w:val="002B669A"/>
    <w:rsid w:val="002C11BA"/>
    <w:rsid w:val="002C2EFE"/>
    <w:rsid w:val="002C2F9A"/>
    <w:rsid w:val="002C5064"/>
    <w:rsid w:val="002D5CE4"/>
    <w:rsid w:val="002E281F"/>
    <w:rsid w:val="002E307B"/>
    <w:rsid w:val="002E358D"/>
    <w:rsid w:val="002E4A49"/>
    <w:rsid w:val="002E7661"/>
    <w:rsid w:val="002E7952"/>
    <w:rsid w:val="00300907"/>
    <w:rsid w:val="00302CFA"/>
    <w:rsid w:val="00302F49"/>
    <w:rsid w:val="0030398F"/>
    <w:rsid w:val="0030663F"/>
    <w:rsid w:val="003066C2"/>
    <w:rsid w:val="00307081"/>
    <w:rsid w:val="0031001A"/>
    <w:rsid w:val="003105E5"/>
    <w:rsid w:val="00320825"/>
    <w:rsid w:val="0032498F"/>
    <w:rsid w:val="00327189"/>
    <w:rsid w:val="00333E9D"/>
    <w:rsid w:val="00337E65"/>
    <w:rsid w:val="00342DBB"/>
    <w:rsid w:val="00343293"/>
    <w:rsid w:val="00354079"/>
    <w:rsid w:val="00356155"/>
    <w:rsid w:val="003568CB"/>
    <w:rsid w:val="0036221A"/>
    <w:rsid w:val="00364ACF"/>
    <w:rsid w:val="0036581A"/>
    <w:rsid w:val="00365D7E"/>
    <w:rsid w:val="0036711F"/>
    <w:rsid w:val="00370A68"/>
    <w:rsid w:val="00370D60"/>
    <w:rsid w:val="00373F70"/>
    <w:rsid w:val="003767E8"/>
    <w:rsid w:val="00380B20"/>
    <w:rsid w:val="00380F85"/>
    <w:rsid w:val="003832B0"/>
    <w:rsid w:val="00383739"/>
    <w:rsid w:val="003869C1"/>
    <w:rsid w:val="003903D0"/>
    <w:rsid w:val="003928EE"/>
    <w:rsid w:val="003944F4"/>
    <w:rsid w:val="003A074B"/>
    <w:rsid w:val="003A43D8"/>
    <w:rsid w:val="003B0617"/>
    <w:rsid w:val="003B36D7"/>
    <w:rsid w:val="003B4CD3"/>
    <w:rsid w:val="003B668B"/>
    <w:rsid w:val="003B7AE9"/>
    <w:rsid w:val="003C31A6"/>
    <w:rsid w:val="003D576C"/>
    <w:rsid w:val="003D5A7B"/>
    <w:rsid w:val="003D7F8E"/>
    <w:rsid w:val="003E1FF9"/>
    <w:rsid w:val="003E2D2C"/>
    <w:rsid w:val="003E34DF"/>
    <w:rsid w:val="003F0F88"/>
    <w:rsid w:val="003F2579"/>
    <w:rsid w:val="003F5800"/>
    <w:rsid w:val="003F5A82"/>
    <w:rsid w:val="003F7732"/>
    <w:rsid w:val="004058C4"/>
    <w:rsid w:val="004076FD"/>
    <w:rsid w:val="004111A7"/>
    <w:rsid w:val="00411734"/>
    <w:rsid w:val="00414EA1"/>
    <w:rsid w:val="00420D0B"/>
    <w:rsid w:val="004227C6"/>
    <w:rsid w:val="00427202"/>
    <w:rsid w:val="0043129B"/>
    <w:rsid w:val="00433109"/>
    <w:rsid w:val="00435659"/>
    <w:rsid w:val="00435684"/>
    <w:rsid w:val="00444E84"/>
    <w:rsid w:val="00447FD3"/>
    <w:rsid w:val="00450968"/>
    <w:rsid w:val="00452464"/>
    <w:rsid w:val="00461B79"/>
    <w:rsid w:val="00463ED9"/>
    <w:rsid w:val="00464FFC"/>
    <w:rsid w:val="004650C1"/>
    <w:rsid w:val="00465629"/>
    <w:rsid w:val="00472F07"/>
    <w:rsid w:val="00482036"/>
    <w:rsid w:val="004845C5"/>
    <w:rsid w:val="00492C67"/>
    <w:rsid w:val="0049625E"/>
    <w:rsid w:val="00496CB1"/>
    <w:rsid w:val="00497CC0"/>
    <w:rsid w:val="004A0A26"/>
    <w:rsid w:val="004A0DBE"/>
    <w:rsid w:val="004A4772"/>
    <w:rsid w:val="004A79BB"/>
    <w:rsid w:val="004B2381"/>
    <w:rsid w:val="004B53C9"/>
    <w:rsid w:val="004B56AE"/>
    <w:rsid w:val="004B5C4D"/>
    <w:rsid w:val="004B789B"/>
    <w:rsid w:val="004C235C"/>
    <w:rsid w:val="004C5B24"/>
    <w:rsid w:val="004C65F0"/>
    <w:rsid w:val="004C6C10"/>
    <w:rsid w:val="004C76EC"/>
    <w:rsid w:val="004D2D52"/>
    <w:rsid w:val="004D4A84"/>
    <w:rsid w:val="004D4DBF"/>
    <w:rsid w:val="004D6A5A"/>
    <w:rsid w:val="004E0DE4"/>
    <w:rsid w:val="004E3589"/>
    <w:rsid w:val="004E419C"/>
    <w:rsid w:val="004E5890"/>
    <w:rsid w:val="004E71D9"/>
    <w:rsid w:val="004F087A"/>
    <w:rsid w:val="004F0E9A"/>
    <w:rsid w:val="004F1014"/>
    <w:rsid w:val="004F17A9"/>
    <w:rsid w:val="004F6462"/>
    <w:rsid w:val="005005B1"/>
    <w:rsid w:val="0050087B"/>
    <w:rsid w:val="005024C0"/>
    <w:rsid w:val="00505BAE"/>
    <w:rsid w:val="00507939"/>
    <w:rsid w:val="005110AD"/>
    <w:rsid w:val="00511160"/>
    <w:rsid w:val="0051408B"/>
    <w:rsid w:val="005149E6"/>
    <w:rsid w:val="005151E9"/>
    <w:rsid w:val="00516473"/>
    <w:rsid w:val="005178A9"/>
    <w:rsid w:val="00521F28"/>
    <w:rsid w:val="00524E6B"/>
    <w:rsid w:val="0052569E"/>
    <w:rsid w:val="00525DDE"/>
    <w:rsid w:val="0052600C"/>
    <w:rsid w:val="005405CE"/>
    <w:rsid w:val="00542598"/>
    <w:rsid w:val="00542F56"/>
    <w:rsid w:val="005460A4"/>
    <w:rsid w:val="00547A08"/>
    <w:rsid w:val="0055007A"/>
    <w:rsid w:val="005531E4"/>
    <w:rsid w:val="00556B01"/>
    <w:rsid w:val="00557D88"/>
    <w:rsid w:val="00565A63"/>
    <w:rsid w:val="005747BB"/>
    <w:rsid w:val="005753B7"/>
    <w:rsid w:val="0058540E"/>
    <w:rsid w:val="005947C9"/>
    <w:rsid w:val="005A136A"/>
    <w:rsid w:val="005A1512"/>
    <w:rsid w:val="005A57A1"/>
    <w:rsid w:val="005A59AA"/>
    <w:rsid w:val="005B2E2B"/>
    <w:rsid w:val="005B3A00"/>
    <w:rsid w:val="005C360C"/>
    <w:rsid w:val="005C671A"/>
    <w:rsid w:val="005D1443"/>
    <w:rsid w:val="005D1C1A"/>
    <w:rsid w:val="005D23ED"/>
    <w:rsid w:val="005D3DF3"/>
    <w:rsid w:val="005D4038"/>
    <w:rsid w:val="005D64FE"/>
    <w:rsid w:val="005D73C1"/>
    <w:rsid w:val="005E48A4"/>
    <w:rsid w:val="005E523F"/>
    <w:rsid w:val="005E6C4B"/>
    <w:rsid w:val="005E7A26"/>
    <w:rsid w:val="005E7E92"/>
    <w:rsid w:val="005E7FDA"/>
    <w:rsid w:val="00600FC4"/>
    <w:rsid w:val="006043EB"/>
    <w:rsid w:val="0060653C"/>
    <w:rsid w:val="00606E6F"/>
    <w:rsid w:val="006111A9"/>
    <w:rsid w:val="00613543"/>
    <w:rsid w:val="00615BBE"/>
    <w:rsid w:val="00616892"/>
    <w:rsid w:val="00621581"/>
    <w:rsid w:val="00625C9D"/>
    <w:rsid w:val="00630236"/>
    <w:rsid w:val="0063682D"/>
    <w:rsid w:val="00637010"/>
    <w:rsid w:val="00643595"/>
    <w:rsid w:val="00645834"/>
    <w:rsid w:val="00647369"/>
    <w:rsid w:val="00650862"/>
    <w:rsid w:val="00651122"/>
    <w:rsid w:val="0065276A"/>
    <w:rsid w:val="006543B5"/>
    <w:rsid w:val="0065637A"/>
    <w:rsid w:val="00657860"/>
    <w:rsid w:val="00657CA2"/>
    <w:rsid w:val="00662916"/>
    <w:rsid w:val="00665E97"/>
    <w:rsid w:val="00667608"/>
    <w:rsid w:val="0066772A"/>
    <w:rsid w:val="00667CD8"/>
    <w:rsid w:val="00670159"/>
    <w:rsid w:val="00670EE6"/>
    <w:rsid w:val="00675DCC"/>
    <w:rsid w:val="00676C58"/>
    <w:rsid w:val="00682910"/>
    <w:rsid w:val="00682E0B"/>
    <w:rsid w:val="00683F13"/>
    <w:rsid w:val="00687E28"/>
    <w:rsid w:val="00691C10"/>
    <w:rsid w:val="0069315B"/>
    <w:rsid w:val="00693274"/>
    <w:rsid w:val="00696122"/>
    <w:rsid w:val="00697769"/>
    <w:rsid w:val="00697F94"/>
    <w:rsid w:val="006A64D5"/>
    <w:rsid w:val="006A6C28"/>
    <w:rsid w:val="006A7E56"/>
    <w:rsid w:val="006B0C1D"/>
    <w:rsid w:val="006B215A"/>
    <w:rsid w:val="006B2327"/>
    <w:rsid w:val="006B6D85"/>
    <w:rsid w:val="006C0959"/>
    <w:rsid w:val="006C0C18"/>
    <w:rsid w:val="006C101C"/>
    <w:rsid w:val="006C198D"/>
    <w:rsid w:val="006C19BF"/>
    <w:rsid w:val="006C1D60"/>
    <w:rsid w:val="006C2CB9"/>
    <w:rsid w:val="006C3D28"/>
    <w:rsid w:val="006C4A22"/>
    <w:rsid w:val="006C5A45"/>
    <w:rsid w:val="006C6EBF"/>
    <w:rsid w:val="006D1FE7"/>
    <w:rsid w:val="006D49C3"/>
    <w:rsid w:val="006D6663"/>
    <w:rsid w:val="006E47BC"/>
    <w:rsid w:val="006F6E82"/>
    <w:rsid w:val="00703D33"/>
    <w:rsid w:val="007100F4"/>
    <w:rsid w:val="00713FC3"/>
    <w:rsid w:val="00725C93"/>
    <w:rsid w:val="007347EF"/>
    <w:rsid w:val="00735C51"/>
    <w:rsid w:val="007473FC"/>
    <w:rsid w:val="00747D71"/>
    <w:rsid w:val="00752274"/>
    <w:rsid w:val="007539EF"/>
    <w:rsid w:val="00760C51"/>
    <w:rsid w:val="00764437"/>
    <w:rsid w:val="00764C93"/>
    <w:rsid w:val="00764D2F"/>
    <w:rsid w:val="007661FF"/>
    <w:rsid w:val="00766BC3"/>
    <w:rsid w:val="00775881"/>
    <w:rsid w:val="00775A21"/>
    <w:rsid w:val="00776950"/>
    <w:rsid w:val="0078322E"/>
    <w:rsid w:val="0079125F"/>
    <w:rsid w:val="0079580F"/>
    <w:rsid w:val="00796D7D"/>
    <w:rsid w:val="00796FF1"/>
    <w:rsid w:val="00797EFC"/>
    <w:rsid w:val="007A48E9"/>
    <w:rsid w:val="007A4DF3"/>
    <w:rsid w:val="007A6785"/>
    <w:rsid w:val="007A73C6"/>
    <w:rsid w:val="007B3B83"/>
    <w:rsid w:val="007B47B2"/>
    <w:rsid w:val="007B63A3"/>
    <w:rsid w:val="007C0AB2"/>
    <w:rsid w:val="007C162F"/>
    <w:rsid w:val="007D1FDE"/>
    <w:rsid w:val="007D513F"/>
    <w:rsid w:val="007D7F78"/>
    <w:rsid w:val="007E0C62"/>
    <w:rsid w:val="007E5054"/>
    <w:rsid w:val="007F048D"/>
    <w:rsid w:val="007F18AA"/>
    <w:rsid w:val="007F2B38"/>
    <w:rsid w:val="007F366A"/>
    <w:rsid w:val="007F37DD"/>
    <w:rsid w:val="007F3F10"/>
    <w:rsid w:val="007F7DA5"/>
    <w:rsid w:val="008042ED"/>
    <w:rsid w:val="00804CC4"/>
    <w:rsid w:val="008060AD"/>
    <w:rsid w:val="00807D41"/>
    <w:rsid w:val="00814DEE"/>
    <w:rsid w:val="0081521E"/>
    <w:rsid w:val="00815911"/>
    <w:rsid w:val="00822B9F"/>
    <w:rsid w:val="00824B20"/>
    <w:rsid w:val="00826B65"/>
    <w:rsid w:val="0083203F"/>
    <w:rsid w:val="008333A3"/>
    <w:rsid w:val="00836491"/>
    <w:rsid w:val="00842C07"/>
    <w:rsid w:val="00843FC9"/>
    <w:rsid w:val="00844AD6"/>
    <w:rsid w:val="00845F41"/>
    <w:rsid w:val="00847607"/>
    <w:rsid w:val="0085093F"/>
    <w:rsid w:val="00851CF8"/>
    <w:rsid w:val="00852166"/>
    <w:rsid w:val="00853077"/>
    <w:rsid w:val="00856B58"/>
    <w:rsid w:val="00856EEB"/>
    <w:rsid w:val="00862EF4"/>
    <w:rsid w:val="008713F5"/>
    <w:rsid w:val="00872722"/>
    <w:rsid w:val="00873D32"/>
    <w:rsid w:val="008746A3"/>
    <w:rsid w:val="008776CA"/>
    <w:rsid w:val="00877B53"/>
    <w:rsid w:val="008809A3"/>
    <w:rsid w:val="00881BB7"/>
    <w:rsid w:val="00886208"/>
    <w:rsid w:val="00886EFC"/>
    <w:rsid w:val="0089003A"/>
    <w:rsid w:val="0089006E"/>
    <w:rsid w:val="00892935"/>
    <w:rsid w:val="00896618"/>
    <w:rsid w:val="008978E5"/>
    <w:rsid w:val="008A2D7B"/>
    <w:rsid w:val="008A4CD4"/>
    <w:rsid w:val="008A5CFA"/>
    <w:rsid w:val="008A5DC8"/>
    <w:rsid w:val="008A7331"/>
    <w:rsid w:val="008B4586"/>
    <w:rsid w:val="008C1379"/>
    <w:rsid w:val="008C658C"/>
    <w:rsid w:val="008D27C4"/>
    <w:rsid w:val="008D7135"/>
    <w:rsid w:val="008E3B5D"/>
    <w:rsid w:val="008F0F83"/>
    <w:rsid w:val="008F165F"/>
    <w:rsid w:val="008F2D3F"/>
    <w:rsid w:val="008F75D4"/>
    <w:rsid w:val="008F7BFD"/>
    <w:rsid w:val="009001E1"/>
    <w:rsid w:val="00900DDF"/>
    <w:rsid w:val="00902A1E"/>
    <w:rsid w:val="00902DFD"/>
    <w:rsid w:val="00902E50"/>
    <w:rsid w:val="009032BF"/>
    <w:rsid w:val="0090487F"/>
    <w:rsid w:val="00905DED"/>
    <w:rsid w:val="00917ACC"/>
    <w:rsid w:val="009202C8"/>
    <w:rsid w:val="00923AA1"/>
    <w:rsid w:val="00924D91"/>
    <w:rsid w:val="00927912"/>
    <w:rsid w:val="00930EA3"/>
    <w:rsid w:val="0093125F"/>
    <w:rsid w:val="00931D93"/>
    <w:rsid w:val="00933BB2"/>
    <w:rsid w:val="00937352"/>
    <w:rsid w:val="00940617"/>
    <w:rsid w:val="00941049"/>
    <w:rsid w:val="00946334"/>
    <w:rsid w:val="00947E5D"/>
    <w:rsid w:val="00950474"/>
    <w:rsid w:val="00955548"/>
    <w:rsid w:val="00957308"/>
    <w:rsid w:val="00962D68"/>
    <w:rsid w:val="009638BD"/>
    <w:rsid w:val="00967101"/>
    <w:rsid w:val="00974C38"/>
    <w:rsid w:val="00977408"/>
    <w:rsid w:val="00980D7E"/>
    <w:rsid w:val="00981FBA"/>
    <w:rsid w:val="009860BD"/>
    <w:rsid w:val="00991CB6"/>
    <w:rsid w:val="009923F6"/>
    <w:rsid w:val="00995672"/>
    <w:rsid w:val="009A4205"/>
    <w:rsid w:val="009A58B1"/>
    <w:rsid w:val="009B3005"/>
    <w:rsid w:val="009B4380"/>
    <w:rsid w:val="009B60CD"/>
    <w:rsid w:val="009B6DFA"/>
    <w:rsid w:val="009D0453"/>
    <w:rsid w:val="009D285F"/>
    <w:rsid w:val="009D680B"/>
    <w:rsid w:val="009D77CF"/>
    <w:rsid w:val="009E0B9C"/>
    <w:rsid w:val="009E4E80"/>
    <w:rsid w:val="009E5E5B"/>
    <w:rsid w:val="009E6471"/>
    <w:rsid w:val="009F4DC4"/>
    <w:rsid w:val="009F59C2"/>
    <w:rsid w:val="009F67EA"/>
    <w:rsid w:val="009F702C"/>
    <w:rsid w:val="00A04752"/>
    <w:rsid w:val="00A05C74"/>
    <w:rsid w:val="00A0787B"/>
    <w:rsid w:val="00A07894"/>
    <w:rsid w:val="00A07CDC"/>
    <w:rsid w:val="00A10803"/>
    <w:rsid w:val="00A11CF7"/>
    <w:rsid w:val="00A13622"/>
    <w:rsid w:val="00A16C34"/>
    <w:rsid w:val="00A16E9D"/>
    <w:rsid w:val="00A1702A"/>
    <w:rsid w:val="00A17DE7"/>
    <w:rsid w:val="00A21DF5"/>
    <w:rsid w:val="00A25188"/>
    <w:rsid w:val="00A252B2"/>
    <w:rsid w:val="00A26C92"/>
    <w:rsid w:val="00A27254"/>
    <w:rsid w:val="00A378DD"/>
    <w:rsid w:val="00A435AE"/>
    <w:rsid w:val="00A442CE"/>
    <w:rsid w:val="00A44637"/>
    <w:rsid w:val="00A44696"/>
    <w:rsid w:val="00A45D6D"/>
    <w:rsid w:val="00A46019"/>
    <w:rsid w:val="00A55654"/>
    <w:rsid w:val="00A62664"/>
    <w:rsid w:val="00A64BA5"/>
    <w:rsid w:val="00A65FF9"/>
    <w:rsid w:val="00A66BA1"/>
    <w:rsid w:val="00A85353"/>
    <w:rsid w:val="00A9724F"/>
    <w:rsid w:val="00AA356F"/>
    <w:rsid w:val="00AA4840"/>
    <w:rsid w:val="00AA63C9"/>
    <w:rsid w:val="00AA714B"/>
    <w:rsid w:val="00AB0CD0"/>
    <w:rsid w:val="00AB10C8"/>
    <w:rsid w:val="00AB20CD"/>
    <w:rsid w:val="00AB2F33"/>
    <w:rsid w:val="00AC01A0"/>
    <w:rsid w:val="00AC186E"/>
    <w:rsid w:val="00AD063E"/>
    <w:rsid w:val="00AD0C16"/>
    <w:rsid w:val="00AD2B99"/>
    <w:rsid w:val="00AD3429"/>
    <w:rsid w:val="00AD3C82"/>
    <w:rsid w:val="00AE00BA"/>
    <w:rsid w:val="00AE33AB"/>
    <w:rsid w:val="00AE3B53"/>
    <w:rsid w:val="00AE7B37"/>
    <w:rsid w:val="00AF341A"/>
    <w:rsid w:val="00AF610E"/>
    <w:rsid w:val="00B00D71"/>
    <w:rsid w:val="00B0491B"/>
    <w:rsid w:val="00B06828"/>
    <w:rsid w:val="00B11497"/>
    <w:rsid w:val="00B12E4A"/>
    <w:rsid w:val="00B200FD"/>
    <w:rsid w:val="00B21F8E"/>
    <w:rsid w:val="00B22FDB"/>
    <w:rsid w:val="00B31080"/>
    <w:rsid w:val="00B329D1"/>
    <w:rsid w:val="00B34200"/>
    <w:rsid w:val="00B53104"/>
    <w:rsid w:val="00B56149"/>
    <w:rsid w:val="00B627C8"/>
    <w:rsid w:val="00B66080"/>
    <w:rsid w:val="00B6683B"/>
    <w:rsid w:val="00B722FB"/>
    <w:rsid w:val="00B762D5"/>
    <w:rsid w:val="00B76648"/>
    <w:rsid w:val="00B811AD"/>
    <w:rsid w:val="00B93913"/>
    <w:rsid w:val="00B940EE"/>
    <w:rsid w:val="00B94A33"/>
    <w:rsid w:val="00B96EF6"/>
    <w:rsid w:val="00B97791"/>
    <w:rsid w:val="00BA0C7E"/>
    <w:rsid w:val="00BA20AA"/>
    <w:rsid w:val="00BB0FDE"/>
    <w:rsid w:val="00BB19F0"/>
    <w:rsid w:val="00BB2F12"/>
    <w:rsid w:val="00BB553C"/>
    <w:rsid w:val="00BB6266"/>
    <w:rsid w:val="00BB6274"/>
    <w:rsid w:val="00BB6C7A"/>
    <w:rsid w:val="00BC09A9"/>
    <w:rsid w:val="00BC0BD4"/>
    <w:rsid w:val="00BC23F0"/>
    <w:rsid w:val="00BC2C12"/>
    <w:rsid w:val="00BC38DF"/>
    <w:rsid w:val="00BE2ABF"/>
    <w:rsid w:val="00BE2E23"/>
    <w:rsid w:val="00BE3B38"/>
    <w:rsid w:val="00BF3D48"/>
    <w:rsid w:val="00BF5CB4"/>
    <w:rsid w:val="00BF6A46"/>
    <w:rsid w:val="00BF6CF4"/>
    <w:rsid w:val="00BF7075"/>
    <w:rsid w:val="00C00E3F"/>
    <w:rsid w:val="00C00F50"/>
    <w:rsid w:val="00C01A35"/>
    <w:rsid w:val="00C028F0"/>
    <w:rsid w:val="00C072F0"/>
    <w:rsid w:val="00C07B33"/>
    <w:rsid w:val="00C07D3F"/>
    <w:rsid w:val="00C11A93"/>
    <w:rsid w:val="00C151CF"/>
    <w:rsid w:val="00C16B44"/>
    <w:rsid w:val="00C21FFE"/>
    <w:rsid w:val="00C26B43"/>
    <w:rsid w:val="00C30AE9"/>
    <w:rsid w:val="00C320EC"/>
    <w:rsid w:val="00C326C9"/>
    <w:rsid w:val="00C366E0"/>
    <w:rsid w:val="00C403F1"/>
    <w:rsid w:val="00C42917"/>
    <w:rsid w:val="00C54CB8"/>
    <w:rsid w:val="00C56F02"/>
    <w:rsid w:val="00C6510E"/>
    <w:rsid w:val="00C75D5D"/>
    <w:rsid w:val="00C77A43"/>
    <w:rsid w:val="00C81A84"/>
    <w:rsid w:val="00C86323"/>
    <w:rsid w:val="00C92F0E"/>
    <w:rsid w:val="00C940F2"/>
    <w:rsid w:val="00C943D4"/>
    <w:rsid w:val="00C97E1C"/>
    <w:rsid w:val="00CA212C"/>
    <w:rsid w:val="00CA7325"/>
    <w:rsid w:val="00CA7D05"/>
    <w:rsid w:val="00CA7D12"/>
    <w:rsid w:val="00CB4D52"/>
    <w:rsid w:val="00CB70D2"/>
    <w:rsid w:val="00CC1541"/>
    <w:rsid w:val="00CC235B"/>
    <w:rsid w:val="00CC294B"/>
    <w:rsid w:val="00CC3E62"/>
    <w:rsid w:val="00CC4ECA"/>
    <w:rsid w:val="00CC577F"/>
    <w:rsid w:val="00CC7DAE"/>
    <w:rsid w:val="00CD47A5"/>
    <w:rsid w:val="00CD47E0"/>
    <w:rsid w:val="00CD5C42"/>
    <w:rsid w:val="00CD6CFF"/>
    <w:rsid w:val="00CD7669"/>
    <w:rsid w:val="00CE0004"/>
    <w:rsid w:val="00CE21E0"/>
    <w:rsid w:val="00CE4D69"/>
    <w:rsid w:val="00CE7C1A"/>
    <w:rsid w:val="00CF500A"/>
    <w:rsid w:val="00CF5BB5"/>
    <w:rsid w:val="00CF5CF2"/>
    <w:rsid w:val="00D02597"/>
    <w:rsid w:val="00D03677"/>
    <w:rsid w:val="00D04BE7"/>
    <w:rsid w:val="00D10CFF"/>
    <w:rsid w:val="00D13B37"/>
    <w:rsid w:val="00D14666"/>
    <w:rsid w:val="00D14D1E"/>
    <w:rsid w:val="00D2140B"/>
    <w:rsid w:val="00D21C4C"/>
    <w:rsid w:val="00D22A04"/>
    <w:rsid w:val="00D24FB0"/>
    <w:rsid w:val="00D25F3D"/>
    <w:rsid w:val="00D377E1"/>
    <w:rsid w:val="00D41069"/>
    <w:rsid w:val="00D41A5E"/>
    <w:rsid w:val="00D43407"/>
    <w:rsid w:val="00D43BBF"/>
    <w:rsid w:val="00D43FBE"/>
    <w:rsid w:val="00D440D2"/>
    <w:rsid w:val="00D4642E"/>
    <w:rsid w:val="00D4701A"/>
    <w:rsid w:val="00D4728D"/>
    <w:rsid w:val="00D47F1C"/>
    <w:rsid w:val="00D52BD7"/>
    <w:rsid w:val="00D5441F"/>
    <w:rsid w:val="00D57E44"/>
    <w:rsid w:val="00D613AE"/>
    <w:rsid w:val="00D6191D"/>
    <w:rsid w:val="00D649BE"/>
    <w:rsid w:val="00D701A7"/>
    <w:rsid w:val="00D707CA"/>
    <w:rsid w:val="00D74214"/>
    <w:rsid w:val="00D75452"/>
    <w:rsid w:val="00D8040F"/>
    <w:rsid w:val="00D83215"/>
    <w:rsid w:val="00D86170"/>
    <w:rsid w:val="00D86FF2"/>
    <w:rsid w:val="00D9028C"/>
    <w:rsid w:val="00D934F1"/>
    <w:rsid w:val="00D96182"/>
    <w:rsid w:val="00DA04EB"/>
    <w:rsid w:val="00DA13D3"/>
    <w:rsid w:val="00DA2DD4"/>
    <w:rsid w:val="00DA4488"/>
    <w:rsid w:val="00DA4BEA"/>
    <w:rsid w:val="00DB3DBE"/>
    <w:rsid w:val="00DB5518"/>
    <w:rsid w:val="00DC0D0F"/>
    <w:rsid w:val="00DC5FFF"/>
    <w:rsid w:val="00DC7F80"/>
    <w:rsid w:val="00DD1254"/>
    <w:rsid w:val="00DD1B48"/>
    <w:rsid w:val="00DD6939"/>
    <w:rsid w:val="00DD7A4F"/>
    <w:rsid w:val="00DE136E"/>
    <w:rsid w:val="00DE5903"/>
    <w:rsid w:val="00DF2179"/>
    <w:rsid w:val="00DF3083"/>
    <w:rsid w:val="00E0095B"/>
    <w:rsid w:val="00E010B8"/>
    <w:rsid w:val="00E037EB"/>
    <w:rsid w:val="00E04E11"/>
    <w:rsid w:val="00E12BCA"/>
    <w:rsid w:val="00E12FCF"/>
    <w:rsid w:val="00E1367F"/>
    <w:rsid w:val="00E14302"/>
    <w:rsid w:val="00E14690"/>
    <w:rsid w:val="00E175EE"/>
    <w:rsid w:val="00E237A5"/>
    <w:rsid w:val="00E25089"/>
    <w:rsid w:val="00E25D3B"/>
    <w:rsid w:val="00E3127A"/>
    <w:rsid w:val="00E419D6"/>
    <w:rsid w:val="00E43FFE"/>
    <w:rsid w:val="00E44BCA"/>
    <w:rsid w:val="00E500AB"/>
    <w:rsid w:val="00E50766"/>
    <w:rsid w:val="00E5674A"/>
    <w:rsid w:val="00E60C1C"/>
    <w:rsid w:val="00E620EF"/>
    <w:rsid w:val="00E65311"/>
    <w:rsid w:val="00E71957"/>
    <w:rsid w:val="00E767B8"/>
    <w:rsid w:val="00E82B8C"/>
    <w:rsid w:val="00E83B5F"/>
    <w:rsid w:val="00E83EE7"/>
    <w:rsid w:val="00E842FD"/>
    <w:rsid w:val="00E93074"/>
    <w:rsid w:val="00E93F65"/>
    <w:rsid w:val="00E9764D"/>
    <w:rsid w:val="00EA0A21"/>
    <w:rsid w:val="00EA10D3"/>
    <w:rsid w:val="00EA5F10"/>
    <w:rsid w:val="00EB6E7A"/>
    <w:rsid w:val="00EC12FD"/>
    <w:rsid w:val="00EC5C0D"/>
    <w:rsid w:val="00EE0549"/>
    <w:rsid w:val="00EE136B"/>
    <w:rsid w:val="00EE2FA4"/>
    <w:rsid w:val="00EE328A"/>
    <w:rsid w:val="00EE4120"/>
    <w:rsid w:val="00EE41E4"/>
    <w:rsid w:val="00EE4ED2"/>
    <w:rsid w:val="00EE5648"/>
    <w:rsid w:val="00F04403"/>
    <w:rsid w:val="00F055CE"/>
    <w:rsid w:val="00F0737F"/>
    <w:rsid w:val="00F14922"/>
    <w:rsid w:val="00F15D31"/>
    <w:rsid w:val="00F16895"/>
    <w:rsid w:val="00F171DB"/>
    <w:rsid w:val="00F20DDE"/>
    <w:rsid w:val="00F22775"/>
    <w:rsid w:val="00F24349"/>
    <w:rsid w:val="00F26369"/>
    <w:rsid w:val="00F31571"/>
    <w:rsid w:val="00F340F7"/>
    <w:rsid w:val="00F350A9"/>
    <w:rsid w:val="00F36036"/>
    <w:rsid w:val="00F37345"/>
    <w:rsid w:val="00F41685"/>
    <w:rsid w:val="00F446AC"/>
    <w:rsid w:val="00F446BB"/>
    <w:rsid w:val="00F45FFF"/>
    <w:rsid w:val="00F54216"/>
    <w:rsid w:val="00F56B96"/>
    <w:rsid w:val="00F609B6"/>
    <w:rsid w:val="00F626C9"/>
    <w:rsid w:val="00F63737"/>
    <w:rsid w:val="00F64E1E"/>
    <w:rsid w:val="00F70836"/>
    <w:rsid w:val="00F73CDD"/>
    <w:rsid w:val="00F74B5E"/>
    <w:rsid w:val="00F75088"/>
    <w:rsid w:val="00F80F02"/>
    <w:rsid w:val="00F83289"/>
    <w:rsid w:val="00F867D1"/>
    <w:rsid w:val="00F87A88"/>
    <w:rsid w:val="00F91303"/>
    <w:rsid w:val="00F9133C"/>
    <w:rsid w:val="00F93D71"/>
    <w:rsid w:val="00F951E1"/>
    <w:rsid w:val="00F97A4D"/>
    <w:rsid w:val="00FB0260"/>
    <w:rsid w:val="00FB34E4"/>
    <w:rsid w:val="00FC0917"/>
    <w:rsid w:val="00FC6F1A"/>
    <w:rsid w:val="00FD10E3"/>
    <w:rsid w:val="00FD5EE3"/>
    <w:rsid w:val="00FD6079"/>
    <w:rsid w:val="00FE00A3"/>
    <w:rsid w:val="00FF0196"/>
    <w:rsid w:val="00FF2DD3"/>
    <w:rsid w:val="00FF354D"/>
    <w:rsid w:val="00FF59DA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3E23D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07E5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07E5E"/>
  </w:style>
  <w:style w:type="paragraph" w:styleId="Footer">
    <w:name w:val="footer"/>
    <w:basedOn w:val="Normal"/>
    <w:link w:val="FooterChar"/>
    <w:uiPriority w:val="99"/>
    <w:semiHidden/>
    <w:unhideWhenUsed/>
    <w:rsid w:val="00107E5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07E5E"/>
  </w:style>
  <w:style w:type="character" w:styleId="Hyperlink">
    <w:name w:val="Hyperlink"/>
    <w:basedOn w:val="DefaultParagraphFont"/>
    <w:uiPriority w:val="99"/>
    <w:semiHidden/>
    <w:unhideWhenUsed/>
    <w:rsid w:val="00D5441F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149E6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149E6"/>
  </w:style>
  <w:style w:type="character" w:styleId="FootnoteReference">
    <w:name w:val="footnote reference"/>
    <w:basedOn w:val="DefaultParagraphFont"/>
    <w:uiPriority w:val="99"/>
    <w:semiHidden/>
    <w:unhideWhenUsed/>
    <w:rsid w:val="005149E6"/>
    <w:rPr>
      <w:vertAlign w:val="superscript"/>
    </w:rPr>
  </w:style>
  <w:style w:type="paragraph" w:styleId="ListParagraph">
    <w:name w:val="List Paragraph"/>
    <w:basedOn w:val="Normal"/>
    <w:uiPriority w:val="34"/>
    <w:qFormat/>
    <w:rsid w:val="00F263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hyperlink" Target="http" TargetMode="External"/><Relationship Id="rId7" Type="http://schemas.openxmlformats.org/officeDocument/2006/relationships/image" Target="media/image1.jpeg"/><Relationship Id="rId8" Type="http://schemas.openxmlformats.org/officeDocument/2006/relationships/hyperlink" Target="mailto:j.carter@gsa.ac.uk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4609</TotalTime>
  <Pages>6</Pages>
  <Words>1862</Words>
  <Characters>10057</Characters>
  <Application>Microsoft Macintosh Word</Application>
  <DocSecurity>0</DocSecurity>
  <Lines>223</Lines>
  <Paragraphs>51</Paragraphs>
  <ScaleCrop>false</ScaleCrop>
  <Company>gsa</Company>
  <LinksUpToDate>false</LinksUpToDate>
  <CharactersWithSpaces>13036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J.Carter</dc:creator>
  <cp:keywords/>
  <cp:lastModifiedBy>J.Carter</cp:lastModifiedBy>
  <cp:revision>713</cp:revision>
  <cp:lastPrinted>2015-01-07T07:48:00Z</cp:lastPrinted>
  <dcterms:created xsi:type="dcterms:W3CDTF">2014-07-16T09:42:00Z</dcterms:created>
  <dcterms:modified xsi:type="dcterms:W3CDTF">2015-01-08T07:12:00Z</dcterms:modified>
</cp:coreProperties>
</file>